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1" w:type="dxa"/>
        <w:tblInd w:w="-318" w:type="dxa"/>
        <w:tblLook w:val="01E0" w:firstRow="1" w:lastRow="1" w:firstColumn="1" w:lastColumn="1" w:noHBand="0" w:noVBand="0"/>
      </w:tblPr>
      <w:tblGrid>
        <w:gridCol w:w="3970"/>
        <w:gridCol w:w="5811"/>
      </w:tblGrid>
      <w:tr w:rsidR="00264AA2" w:rsidRPr="00264AA2" w14:paraId="305DD5A2" w14:textId="77777777" w:rsidTr="00676FAE">
        <w:trPr>
          <w:trHeight w:val="1494"/>
        </w:trPr>
        <w:tc>
          <w:tcPr>
            <w:tcW w:w="3970" w:type="dxa"/>
          </w:tcPr>
          <w:p w14:paraId="105B8A12" w14:textId="77777777" w:rsidR="00C67937" w:rsidRPr="00264AA2" w:rsidRDefault="00C67937" w:rsidP="006D1F1B">
            <w:pPr>
              <w:jc w:val="center"/>
              <w:rPr>
                <w:b/>
                <w:bCs/>
                <w:sz w:val="26"/>
                <w:szCs w:val="26"/>
                <w:lang w:val="en-US"/>
              </w:rPr>
            </w:pPr>
            <w:r w:rsidRPr="00264AA2">
              <w:rPr>
                <w:b/>
                <w:bCs/>
                <w:sz w:val="26"/>
                <w:szCs w:val="26"/>
                <w:lang w:val="en-US"/>
              </w:rPr>
              <w:t>HỘI ĐỒNG NHÂN DÂN</w:t>
            </w:r>
          </w:p>
          <w:p w14:paraId="22CC81AF" w14:textId="77777777" w:rsidR="00E33A5D" w:rsidRPr="00264AA2" w:rsidRDefault="00E33A5D" w:rsidP="006D1F1B">
            <w:pPr>
              <w:jc w:val="center"/>
              <w:rPr>
                <w:b/>
                <w:bCs/>
                <w:sz w:val="26"/>
                <w:szCs w:val="26"/>
                <w:lang w:val="en-US"/>
              </w:rPr>
            </w:pPr>
            <w:r w:rsidRPr="00264AA2">
              <w:rPr>
                <w:b/>
                <w:bCs/>
                <w:sz w:val="26"/>
                <w:szCs w:val="26"/>
              </w:rPr>
              <w:t xml:space="preserve">TỈNH </w:t>
            </w:r>
            <w:r w:rsidR="00676FAE" w:rsidRPr="00264AA2">
              <w:rPr>
                <w:b/>
                <w:bCs/>
                <w:sz w:val="26"/>
                <w:szCs w:val="26"/>
                <w:lang w:val="en-US"/>
              </w:rPr>
              <w:t>LÂM ĐỒNG</w:t>
            </w:r>
          </w:p>
          <w:p w14:paraId="1A97EE0E" w14:textId="77777777" w:rsidR="00E33A5D" w:rsidRPr="00264AA2" w:rsidRDefault="00897C5B" w:rsidP="006D1F1B">
            <w:pPr>
              <w:rPr>
                <w:sz w:val="28"/>
                <w:szCs w:val="28"/>
              </w:rPr>
            </w:pPr>
            <w:r w:rsidRPr="00264AA2">
              <w:rPr>
                <w:b/>
                <w:noProof/>
                <w:spacing w:val="-10"/>
                <w:sz w:val="28"/>
                <w:szCs w:val="28"/>
                <w:lang w:val="en-US" w:eastAsia="en-US"/>
              </w:rPr>
              <mc:AlternateContent>
                <mc:Choice Requires="wps">
                  <w:drawing>
                    <wp:anchor distT="0" distB="0" distL="114300" distR="114300" simplePos="0" relativeHeight="251657728" behindDoc="0" locked="0" layoutInCell="1" allowOverlap="1" wp14:anchorId="6021473D" wp14:editId="77B6CB65">
                      <wp:simplePos x="0" y="0"/>
                      <wp:positionH relativeFrom="column">
                        <wp:posOffset>970915</wp:posOffset>
                      </wp:positionH>
                      <wp:positionV relativeFrom="paragraph">
                        <wp:posOffset>12065</wp:posOffset>
                      </wp:positionV>
                      <wp:extent cx="360045" cy="0"/>
                      <wp:effectExtent l="8890" t="12065" r="12065" b="698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4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94702" id="Line 3"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45pt,.95pt" to="104.8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" strokeweight=".5pt"/>
                  </w:pict>
                </mc:Fallback>
              </mc:AlternateContent>
            </w:r>
          </w:p>
          <w:p w14:paraId="51945841" w14:textId="77777777" w:rsidR="00E33A5D" w:rsidRPr="00264AA2" w:rsidRDefault="00074A89" w:rsidP="006D1F1B">
            <w:pPr>
              <w:jc w:val="center"/>
              <w:rPr>
                <w:sz w:val="28"/>
                <w:szCs w:val="28"/>
                <w:lang w:val="en-US"/>
              </w:rPr>
            </w:pPr>
            <w:r w:rsidRPr="00264AA2">
              <w:rPr>
                <w:sz w:val="26"/>
                <w:szCs w:val="26"/>
              </w:rPr>
              <w:t xml:space="preserve">Số:     </w:t>
            </w:r>
            <w:r w:rsidR="00F81052" w:rsidRPr="00264AA2">
              <w:rPr>
                <w:sz w:val="26"/>
                <w:szCs w:val="26"/>
                <w:lang w:val="en-US"/>
              </w:rPr>
              <w:t xml:space="preserve"> </w:t>
            </w:r>
            <w:r w:rsidRPr="00264AA2">
              <w:rPr>
                <w:sz w:val="26"/>
                <w:szCs w:val="26"/>
                <w:lang w:val="en-US"/>
              </w:rPr>
              <w:t xml:space="preserve">  </w:t>
            </w:r>
            <w:r w:rsidR="00E33A5D" w:rsidRPr="00264AA2">
              <w:rPr>
                <w:sz w:val="26"/>
                <w:szCs w:val="26"/>
              </w:rPr>
              <w:t xml:space="preserve"> /</w:t>
            </w:r>
            <w:r w:rsidR="00C67937" w:rsidRPr="00264AA2">
              <w:rPr>
                <w:sz w:val="26"/>
                <w:szCs w:val="26"/>
                <w:lang w:val="en-US"/>
              </w:rPr>
              <w:t>2026/NQ-HĐND</w:t>
            </w:r>
          </w:p>
        </w:tc>
        <w:tc>
          <w:tcPr>
            <w:tcW w:w="5811" w:type="dxa"/>
          </w:tcPr>
          <w:p w14:paraId="430A8A8B" w14:textId="77777777" w:rsidR="00E33A5D" w:rsidRPr="00264AA2" w:rsidRDefault="00E33A5D" w:rsidP="006D1F1B">
            <w:pPr>
              <w:rPr>
                <w:b/>
                <w:spacing w:val="-6"/>
                <w:sz w:val="26"/>
                <w:szCs w:val="26"/>
              </w:rPr>
            </w:pPr>
            <w:r w:rsidRPr="00264AA2">
              <w:rPr>
                <w:b/>
                <w:spacing w:val="-6"/>
                <w:sz w:val="26"/>
                <w:szCs w:val="26"/>
              </w:rPr>
              <w:t>CỘNG H</w:t>
            </w:r>
            <w:r w:rsidR="007C0147" w:rsidRPr="00264AA2">
              <w:rPr>
                <w:b/>
                <w:spacing w:val="-6"/>
                <w:sz w:val="26"/>
                <w:szCs w:val="26"/>
              </w:rPr>
              <w:t>ÒA</w:t>
            </w:r>
            <w:r w:rsidRPr="00264AA2">
              <w:rPr>
                <w:b/>
                <w:spacing w:val="-6"/>
                <w:sz w:val="26"/>
                <w:szCs w:val="26"/>
              </w:rPr>
              <w:t xml:space="preserve"> XÃ HỘI CHỦ NGHĨA VIỆT NAM</w:t>
            </w:r>
          </w:p>
          <w:p w14:paraId="0671DF40" w14:textId="77777777" w:rsidR="00E33A5D" w:rsidRPr="00264AA2" w:rsidRDefault="00E33A5D" w:rsidP="006D1F1B">
            <w:pPr>
              <w:jc w:val="center"/>
              <w:rPr>
                <w:b/>
                <w:sz w:val="28"/>
                <w:szCs w:val="28"/>
              </w:rPr>
            </w:pPr>
            <w:r w:rsidRPr="00264AA2">
              <w:rPr>
                <w:b/>
                <w:sz w:val="28"/>
                <w:szCs w:val="28"/>
              </w:rPr>
              <w:t>Độc lập - Tự do - Hạnh phúc</w:t>
            </w:r>
          </w:p>
          <w:p w14:paraId="598E4B2D" w14:textId="77777777" w:rsidR="00E33A5D" w:rsidRPr="00264AA2" w:rsidRDefault="00897C5B" w:rsidP="006D1F1B">
            <w:pPr>
              <w:rPr>
                <w:sz w:val="28"/>
                <w:szCs w:val="28"/>
              </w:rPr>
            </w:pPr>
            <w:r w:rsidRPr="00264AA2">
              <w:rPr>
                <w:noProof/>
                <w:sz w:val="28"/>
                <w:szCs w:val="28"/>
                <w:lang w:val="en-US" w:eastAsia="en-US"/>
              </w:rPr>
              <mc:AlternateContent>
                <mc:Choice Requires="wps">
                  <w:drawing>
                    <wp:anchor distT="0" distB="0" distL="114300" distR="114300" simplePos="0" relativeHeight="251656704" behindDoc="0" locked="0" layoutInCell="1" allowOverlap="1" wp14:anchorId="3AA5D289" wp14:editId="068A9A87">
                      <wp:simplePos x="0" y="0"/>
                      <wp:positionH relativeFrom="column">
                        <wp:posOffset>674370</wp:posOffset>
                      </wp:positionH>
                      <wp:positionV relativeFrom="paragraph">
                        <wp:posOffset>32385</wp:posOffset>
                      </wp:positionV>
                      <wp:extent cx="2171700" cy="0"/>
                      <wp:effectExtent l="7620" t="13335" r="11430" b="571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B985B" id="Line 2"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pt,2.55pt" to="224.1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" strokeweight=".5pt"/>
                  </w:pict>
                </mc:Fallback>
              </mc:AlternateContent>
            </w:r>
          </w:p>
          <w:p w14:paraId="42E6EEA4" w14:textId="77777777" w:rsidR="00E33A5D" w:rsidRPr="00264AA2" w:rsidRDefault="00676FAE" w:rsidP="006D1F1B">
            <w:pPr>
              <w:jc w:val="center"/>
              <w:rPr>
                <w:i/>
                <w:sz w:val="28"/>
                <w:szCs w:val="28"/>
              </w:rPr>
            </w:pPr>
            <w:r w:rsidRPr="00264AA2">
              <w:rPr>
                <w:i/>
                <w:sz w:val="26"/>
                <w:szCs w:val="26"/>
                <w:lang w:val="en-US"/>
              </w:rPr>
              <w:t>Lâm Đồng</w:t>
            </w:r>
            <w:r w:rsidR="00572F99" w:rsidRPr="00264AA2">
              <w:rPr>
                <w:i/>
                <w:sz w:val="26"/>
                <w:szCs w:val="26"/>
              </w:rPr>
              <w:t xml:space="preserve">, ngày </w:t>
            </w:r>
            <w:r w:rsidR="00F81052" w:rsidRPr="00264AA2">
              <w:rPr>
                <w:i/>
                <w:sz w:val="26"/>
                <w:szCs w:val="26"/>
                <w:lang w:val="en-US"/>
              </w:rPr>
              <w:t xml:space="preserve"> </w:t>
            </w:r>
            <w:r w:rsidR="00572F99" w:rsidRPr="00264AA2">
              <w:rPr>
                <w:i/>
                <w:sz w:val="26"/>
                <w:szCs w:val="26"/>
              </w:rPr>
              <w:t xml:space="preserve">  </w:t>
            </w:r>
            <w:r w:rsidR="00F81052" w:rsidRPr="00264AA2">
              <w:rPr>
                <w:i/>
                <w:sz w:val="26"/>
                <w:szCs w:val="26"/>
                <w:lang w:val="en-US"/>
              </w:rPr>
              <w:t xml:space="preserve"> </w:t>
            </w:r>
            <w:r w:rsidR="00572F99" w:rsidRPr="00264AA2">
              <w:rPr>
                <w:i/>
                <w:sz w:val="26"/>
                <w:szCs w:val="26"/>
              </w:rPr>
              <w:t xml:space="preserve">    tháng</w:t>
            </w:r>
            <w:r w:rsidR="00804418" w:rsidRPr="00264AA2">
              <w:rPr>
                <w:i/>
                <w:sz w:val="26"/>
                <w:szCs w:val="26"/>
              </w:rPr>
              <w:t xml:space="preserve"> </w:t>
            </w:r>
            <w:r w:rsidR="00F81052" w:rsidRPr="00264AA2">
              <w:rPr>
                <w:i/>
                <w:sz w:val="26"/>
                <w:szCs w:val="26"/>
                <w:lang w:val="en-US"/>
              </w:rPr>
              <w:t xml:space="preserve">  </w:t>
            </w:r>
            <w:r w:rsidR="00C67937" w:rsidRPr="00264AA2">
              <w:rPr>
                <w:i/>
                <w:sz w:val="26"/>
                <w:szCs w:val="26"/>
              </w:rPr>
              <w:t xml:space="preserve">   </w:t>
            </w:r>
            <w:r w:rsidR="001578AD" w:rsidRPr="00264AA2">
              <w:rPr>
                <w:i/>
                <w:sz w:val="26"/>
                <w:szCs w:val="26"/>
              </w:rPr>
              <w:t xml:space="preserve"> </w:t>
            </w:r>
            <w:r w:rsidR="00E33A5D" w:rsidRPr="00264AA2">
              <w:rPr>
                <w:i/>
                <w:sz w:val="26"/>
                <w:szCs w:val="26"/>
              </w:rPr>
              <w:t>năm 20</w:t>
            </w:r>
            <w:r w:rsidR="00C37BE7" w:rsidRPr="00264AA2">
              <w:rPr>
                <w:i/>
                <w:sz w:val="26"/>
                <w:szCs w:val="26"/>
              </w:rPr>
              <w:t>2</w:t>
            </w:r>
            <w:r w:rsidR="0016345A" w:rsidRPr="00264AA2">
              <w:rPr>
                <w:i/>
                <w:sz w:val="26"/>
                <w:szCs w:val="26"/>
              </w:rPr>
              <w:t>6</w:t>
            </w:r>
          </w:p>
        </w:tc>
      </w:tr>
    </w:tbl>
    <w:p w14:paraId="1AD96957" w14:textId="77777777" w:rsidR="008F5031" w:rsidRPr="00264AA2" w:rsidRDefault="00897C5B" w:rsidP="00994A2E">
      <w:pPr>
        <w:rPr>
          <w:b/>
          <w:sz w:val="28"/>
          <w:szCs w:val="28"/>
          <w:lang w:val="en-US"/>
        </w:rPr>
      </w:pPr>
      <w:r w:rsidRPr="00264AA2">
        <w:rPr>
          <w:b/>
          <w:noProof/>
          <w:sz w:val="28"/>
          <w:szCs w:val="28"/>
          <w:lang w:val="en-US" w:eastAsia="en-US"/>
        </w:rPr>
        <mc:AlternateContent>
          <mc:Choice Requires="wps">
            <w:drawing>
              <wp:anchor distT="0" distB="0" distL="114300" distR="114300" simplePos="0" relativeHeight="251658752" behindDoc="0" locked="0" layoutInCell="1" allowOverlap="1" wp14:anchorId="0E56EED5" wp14:editId="3815274A">
                <wp:simplePos x="0" y="0"/>
                <wp:positionH relativeFrom="column">
                  <wp:posOffset>-524510</wp:posOffset>
                </wp:positionH>
                <wp:positionV relativeFrom="paragraph">
                  <wp:posOffset>-68580</wp:posOffset>
                </wp:positionV>
                <wp:extent cx="1151255" cy="369570"/>
                <wp:effectExtent l="8890" t="7620" r="11430" b="13335"/>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255" cy="369570"/>
                        </a:xfrm>
                        <a:prstGeom prst="rect">
                          <a:avLst/>
                        </a:prstGeom>
                        <a:solidFill>
                          <a:srgbClr val="FFFFFF"/>
                        </a:solidFill>
                        <a:ln w="9525">
                          <a:solidFill>
                            <a:srgbClr val="000000"/>
                          </a:solidFill>
                          <a:miter lim="800000"/>
                          <a:headEnd/>
                          <a:tailEnd/>
                        </a:ln>
                      </wps:spPr>
                      <wps:txbx>
                        <w:txbxContent>
                          <w:p w14:paraId="58746954" w14:textId="77777777" w:rsidR="00676FAE" w:rsidRPr="00A02F37" w:rsidRDefault="00676FAE" w:rsidP="00C15956">
                            <w:pPr>
                              <w:spacing w:before="60"/>
                              <w:rPr>
                                <w:color w:val="0033CC"/>
                                <w:sz w:val="26"/>
                                <w:szCs w:val="26"/>
                              </w:rPr>
                            </w:pPr>
                            <w:r w:rsidRPr="00A02F37">
                              <w:rPr>
                                <w:b/>
                                <w:color w:val="0033CC"/>
                                <w:sz w:val="26"/>
                                <w:szCs w:val="26"/>
                                <w:lang w:val="en-US"/>
                              </w:rPr>
                              <w:t>DỰ THẢO</w:t>
                            </w:r>
                            <w:r w:rsidR="00C15956" w:rsidRPr="00A02F37">
                              <w:rPr>
                                <w:b/>
                                <w:color w:val="0033CC"/>
                                <w:sz w:val="26"/>
                                <w:szCs w:val="26"/>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6EED5" id="_x0000_t202" coordsize="21600,21600" o:spt="202" path="m,l,21600r21600,l21600,xe">
                <v:stroke joinstyle="miter"/>
                <v:path gradientshapeok="t" o:connecttype="rect"/>
              </v:shapetype>
              <v:shape id="Text Box 8" o:spid="_x0000_s1026" type="#_x0000_t202" style="position:absolute;margin-left:-41.3pt;margin-top:-5.4pt;width:90.65pt;height:29.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">
                <v:textbox>
                  <w:txbxContent>
                    <w:p w14:paraId="58746954" w14:textId="77777777" w:rsidR="00676FAE" w:rsidRPr="00A02F37" w:rsidRDefault="00676FAE" w:rsidP="00C15956">
                      <w:pPr>
                        <w:spacing w:before="60"/>
                        <w:rPr>
                          <w:color w:val="0033CC"/>
                          <w:sz w:val="26"/>
                          <w:szCs w:val="26"/>
                        </w:rPr>
                      </w:pPr>
                      <w:r w:rsidRPr="00A02F37">
                        <w:rPr>
                          <w:b/>
                          <w:color w:val="0033CC"/>
                          <w:sz w:val="26"/>
                          <w:szCs w:val="26"/>
                          <w:lang w:val="en-US"/>
                        </w:rPr>
                        <w:t>DỰ THẢO</w:t>
                      </w:r>
                      <w:r w:rsidR="00C15956" w:rsidRPr="00A02F37">
                        <w:rPr>
                          <w:b/>
                          <w:color w:val="0033CC"/>
                          <w:sz w:val="26"/>
                          <w:szCs w:val="26"/>
                          <w:lang w:val="en-US"/>
                        </w:rPr>
                        <w:t xml:space="preserve"> </w:t>
                      </w:r>
                    </w:p>
                  </w:txbxContent>
                </v:textbox>
              </v:shape>
            </w:pict>
          </mc:Fallback>
        </mc:AlternateContent>
      </w:r>
    </w:p>
    <w:p w14:paraId="21AAFF01" w14:textId="77777777" w:rsidR="00631C9D" w:rsidRPr="00264AA2" w:rsidRDefault="00C67937" w:rsidP="00676FAE">
      <w:pPr>
        <w:spacing w:after="60"/>
        <w:jc w:val="center"/>
        <w:rPr>
          <w:b/>
          <w:sz w:val="28"/>
          <w:szCs w:val="28"/>
        </w:rPr>
      </w:pPr>
      <w:r w:rsidRPr="00264AA2">
        <w:rPr>
          <w:b/>
          <w:sz w:val="28"/>
          <w:szCs w:val="28"/>
        </w:rPr>
        <w:t>NGHỊ QUYẾT</w:t>
      </w:r>
    </w:p>
    <w:p w14:paraId="108459B0" w14:textId="77777777" w:rsidR="00C713F0" w:rsidRDefault="0093282C" w:rsidP="003843D8">
      <w:pPr>
        <w:jc w:val="center"/>
        <w:rPr>
          <w:b/>
          <w:sz w:val="28"/>
          <w:szCs w:val="28"/>
          <w:lang w:val="en-US"/>
        </w:rPr>
      </w:pPr>
      <w:r w:rsidRPr="00264AA2">
        <w:rPr>
          <w:b/>
          <w:sz w:val="28"/>
          <w:szCs w:val="28"/>
          <w:lang w:val="en-US"/>
        </w:rPr>
        <w:t>Q</w:t>
      </w:r>
      <w:r w:rsidRPr="00264AA2">
        <w:rPr>
          <w:b/>
          <w:sz w:val="28"/>
          <w:szCs w:val="28"/>
        </w:rPr>
        <w:t>uy định mức chi</w:t>
      </w:r>
      <w:r w:rsidRPr="00264AA2">
        <w:rPr>
          <w:b/>
          <w:sz w:val="28"/>
          <w:szCs w:val="28"/>
          <w:lang w:val="en-US"/>
        </w:rPr>
        <w:t xml:space="preserve"> </w:t>
      </w:r>
      <w:r w:rsidR="00F93A69" w:rsidRPr="00264AA2">
        <w:rPr>
          <w:b/>
          <w:sz w:val="28"/>
          <w:szCs w:val="28"/>
          <w:lang w:val="en-US"/>
        </w:rPr>
        <w:t xml:space="preserve">cho hoạt động </w:t>
      </w:r>
      <w:r w:rsidR="00F93A69" w:rsidRPr="00264AA2">
        <w:rPr>
          <w:b/>
          <w:sz w:val="28"/>
          <w:szCs w:val="28"/>
        </w:rPr>
        <w:t>tiêu chuẩn</w:t>
      </w:r>
      <w:r w:rsidR="00F93A69" w:rsidRPr="00264AA2">
        <w:rPr>
          <w:b/>
          <w:sz w:val="28"/>
          <w:szCs w:val="28"/>
          <w:lang w:val="en-US"/>
        </w:rPr>
        <w:t xml:space="preserve">, hoạt động </w:t>
      </w:r>
      <w:r w:rsidR="00F93A69" w:rsidRPr="00264AA2">
        <w:rPr>
          <w:b/>
          <w:sz w:val="28"/>
          <w:szCs w:val="28"/>
        </w:rPr>
        <w:t>quy chuẩn kỹ thuật có sử dụng ngân sách nhà nước</w:t>
      </w:r>
      <w:r w:rsidR="00F93A69" w:rsidRPr="00264AA2">
        <w:rPr>
          <w:b/>
          <w:sz w:val="28"/>
          <w:szCs w:val="28"/>
          <w:lang w:val="en-US"/>
        </w:rPr>
        <w:t xml:space="preserve"> lĩnh vực khoa học, công nghệ, đổi mới </w:t>
      </w:r>
    </w:p>
    <w:p w14:paraId="38059F62" w14:textId="6E17577D" w:rsidR="00090F55" w:rsidRPr="00264AA2" w:rsidRDefault="00F93A69" w:rsidP="003843D8">
      <w:pPr>
        <w:jc w:val="center"/>
        <w:rPr>
          <w:b/>
          <w:sz w:val="28"/>
          <w:szCs w:val="28"/>
        </w:rPr>
      </w:pPr>
      <w:r w:rsidRPr="00264AA2">
        <w:rPr>
          <w:b/>
          <w:sz w:val="28"/>
          <w:szCs w:val="28"/>
          <w:lang w:val="en-US"/>
        </w:rPr>
        <w:t>sáng tạo và chuyển đổi số</w:t>
      </w:r>
      <w:r w:rsidRPr="00264AA2">
        <w:rPr>
          <w:b/>
          <w:sz w:val="28"/>
          <w:szCs w:val="28"/>
        </w:rPr>
        <w:t xml:space="preserve"> trên địa bàn tỉnh Lâm Đồng</w:t>
      </w:r>
    </w:p>
    <w:p w14:paraId="4AC03A28" w14:textId="77777777" w:rsidR="00D67EB0" w:rsidRPr="00264AA2" w:rsidRDefault="003843D8" w:rsidP="00712346">
      <w:pPr>
        <w:jc w:val="center"/>
        <w:rPr>
          <w:b/>
          <w:sz w:val="28"/>
          <w:szCs w:val="28"/>
          <w:lang w:val="en-US"/>
        </w:rPr>
      </w:pPr>
      <w:r w:rsidRPr="00264AA2">
        <w:rPr>
          <w:b/>
          <w:sz w:val="28"/>
          <w:szCs w:val="28"/>
          <w:lang w:val="en-US"/>
        </w:rPr>
        <w:t xml:space="preserve">  </w:t>
      </w:r>
    </w:p>
    <w:p w14:paraId="4B83FC47" w14:textId="77777777" w:rsidR="00D82693" w:rsidRPr="00264AA2" w:rsidRDefault="00C67937" w:rsidP="006D1F1B">
      <w:pPr>
        <w:shd w:val="clear" w:color="auto" w:fill="FFFFFF"/>
        <w:spacing w:line="288" w:lineRule="auto"/>
        <w:ind w:firstLine="567"/>
        <w:jc w:val="both"/>
        <w:rPr>
          <w:i/>
          <w:sz w:val="28"/>
          <w:szCs w:val="28"/>
        </w:rPr>
      </w:pPr>
      <w:r w:rsidRPr="00264AA2">
        <w:rPr>
          <w:i/>
          <w:sz w:val="28"/>
          <w:szCs w:val="28"/>
        </w:rPr>
        <w:t xml:space="preserve">Căn cứ </w:t>
      </w:r>
      <w:r w:rsidR="00D82693" w:rsidRPr="00264AA2">
        <w:rPr>
          <w:i/>
          <w:sz w:val="28"/>
          <w:szCs w:val="28"/>
        </w:rPr>
        <w:t>Luật Tổ chức chính quyền địa phương số 72/2025/QH15;</w:t>
      </w:r>
    </w:p>
    <w:p w14:paraId="21721147" w14:textId="77777777" w:rsidR="009271E1" w:rsidRPr="00264AA2" w:rsidRDefault="004468A7" w:rsidP="006D1F1B">
      <w:pPr>
        <w:spacing w:line="288" w:lineRule="auto"/>
        <w:ind w:firstLine="567"/>
        <w:jc w:val="both"/>
        <w:rPr>
          <w:i/>
          <w:spacing w:val="-2"/>
          <w:sz w:val="28"/>
          <w:szCs w:val="28"/>
          <w:lang w:val="nl-NL"/>
        </w:rPr>
      </w:pPr>
      <w:r w:rsidRPr="00264AA2">
        <w:rPr>
          <w:i/>
          <w:spacing w:val="-2"/>
          <w:sz w:val="28"/>
          <w:szCs w:val="28"/>
          <w:lang w:val="nl-NL"/>
        </w:rPr>
        <w:t>Căn cứ</w:t>
      </w:r>
      <w:r w:rsidRPr="00264AA2">
        <w:rPr>
          <w:i/>
          <w:spacing w:val="-2"/>
          <w:sz w:val="28"/>
          <w:szCs w:val="28"/>
        </w:rPr>
        <w:t xml:space="preserve"> Luật Ban hành văn bản quy phạm pháp luật số 64/2025/QH15; Luật </w:t>
      </w:r>
      <w:r w:rsidRPr="00264AA2">
        <w:rPr>
          <w:i/>
          <w:spacing w:val="-2"/>
          <w:sz w:val="28"/>
          <w:szCs w:val="28"/>
          <w:lang w:val="en-US"/>
        </w:rPr>
        <w:t>s</w:t>
      </w:r>
      <w:r w:rsidRPr="00264AA2">
        <w:rPr>
          <w:i/>
          <w:spacing w:val="-2"/>
          <w:sz w:val="28"/>
          <w:szCs w:val="28"/>
        </w:rPr>
        <w:t xml:space="preserve">ửa đổi, bổ sung một số điều của Luật Ban hành văn bản quy phạm pháp luật số </w:t>
      </w:r>
      <w:r w:rsidRPr="00264AA2">
        <w:rPr>
          <w:i/>
          <w:spacing w:val="-2"/>
          <w:sz w:val="28"/>
          <w:szCs w:val="28"/>
          <w:lang w:val="en-US"/>
        </w:rPr>
        <w:t>87</w:t>
      </w:r>
      <w:r w:rsidRPr="00264AA2">
        <w:rPr>
          <w:i/>
          <w:spacing w:val="-2"/>
          <w:sz w:val="28"/>
          <w:szCs w:val="28"/>
        </w:rPr>
        <w:t>/2025/QH15</w:t>
      </w:r>
      <w:r w:rsidR="009271E1" w:rsidRPr="00264AA2">
        <w:rPr>
          <w:i/>
          <w:spacing w:val="-2"/>
          <w:sz w:val="28"/>
          <w:szCs w:val="28"/>
          <w:lang w:val="nl-NL"/>
        </w:rPr>
        <w:t>;</w:t>
      </w:r>
    </w:p>
    <w:p w14:paraId="300D9055" w14:textId="77777777" w:rsidR="00C67937" w:rsidRPr="00264AA2" w:rsidRDefault="00C67937" w:rsidP="006D1F1B">
      <w:pPr>
        <w:shd w:val="clear" w:color="auto" w:fill="FFFFFF"/>
        <w:spacing w:line="288" w:lineRule="auto"/>
        <w:ind w:firstLine="720"/>
        <w:jc w:val="both"/>
        <w:rPr>
          <w:i/>
          <w:sz w:val="28"/>
          <w:szCs w:val="28"/>
          <w:lang w:val="nl-NL"/>
        </w:rPr>
      </w:pPr>
      <w:r w:rsidRPr="00264AA2">
        <w:rPr>
          <w:i/>
          <w:sz w:val="28"/>
          <w:szCs w:val="28"/>
          <w:lang w:val="nl-NL"/>
        </w:rPr>
        <w:t xml:space="preserve">Căn cứ </w:t>
      </w:r>
      <w:r w:rsidR="0016345A" w:rsidRPr="00264AA2">
        <w:rPr>
          <w:i/>
          <w:sz w:val="28"/>
          <w:szCs w:val="28"/>
          <w:lang w:val="nl-NL"/>
        </w:rPr>
        <w:t>L</w:t>
      </w:r>
      <w:r w:rsidR="0016345A" w:rsidRPr="00264AA2">
        <w:rPr>
          <w:i/>
          <w:sz w:val="28"/>
          <w:szCs w:val="28"/>
        </w:rPr>
        <w:t>uật Ngân sách nhà nước số 8</w:t>
      </w:r>
      <w:r w:rsidR="009271E1" w:rsidRPr="00264AA2">
        <w:rPr>
          <w:i/>
          <w:sz w:val="28"/>
          <w:szCs w:val="28"/>
          <w:lang w:val="nl-NL"/>
        </w:rPr>
        <w:t>9</w:t>
      </w:r>
      <w:r w:rsidR="0016345A" w:rsidRPr="00264AA2">
        <w:rPr>
          <w:i/>
          <w:sz w:val="28"/>
          <w:szCs w:val="28"/>
        </w:rPr>
        <w:t>/20</w:t>
      </w:r>
      <w:r w:rsidR="009271E1" w:rsidRPr="00264AA2">
        <w:rPr>
          <w:i/>
          <w:sz w:val="28"/>
          <w:szCs w:val="28"/>
          <w:lang w:val="nl-NL"/>
        </w:rPr>
        <w:t>2</w:t>
      </w:r>
      <w:r w:rsidR="0016345A" w:rsidRPr="00264AA2">
        <w:rPr>
          <w:i/>
          <w:sz w:val="28"/>
          <w:szCs w:val="28"/>
        </w:rPr>
        <w:t>5/QH1</w:t>
      </w:r>
      <w:r w:rsidR="009271E1" w:rsidRPr="00264AA2">
        <w:rPr>
          <w:i/>
          <w:sz w:val="28"/>
          <w:szCs w:val="28"/>
          <w:lang w:val="nl-NL"/>
        </w:rPr>
        <w:t>5</w:t>
      </w:r>
      <w:r w:rsidR="0016345A" w:rsidRPr="00264AA2">
        <w:rPr>
          <w:i/>
          <w:sz w:val="28"/>
          <w:szCs w:val="28"/>
        </w:rPr>
        <w:t xml:space="preserve">; </w:t>
      </w:r>
    </w:p>
    <w:p w14:paraId="1366E7EB" w14:textId="77777777" w:rsidR="00F81052" w:rsidRPr="00264AA2" w:rsidRDefault="00F81052" w:rsidP="006D1F1B">
      <w:pPr>
        <w:spacing w:line="288" w:lineRule="auto"/>
        <w:ind w:firstLine="720"/>
        <w:jc w:val="both"/>
        <w:rPr>
          <w:rStyle w:val="fontstyle01"/>
          <w:rFonts w:ascii="Times New Roman" w:hAnsi="Times New Roman"/>
          <w:i/>
          <w:iCs/>
          <w:color w:val="auto"/>
        </w:rPr>
      </w:pPr>
      <w:r w:rsidRPr="00264AA2">
        <w:rPr>
          <w:rStyle w:val="fontstyle01"/>
          <w:rFonts w:ascii="Times New Roman" w:hAnsi="Times New Roman"/>
          <w:i/>
          <w:iCs/>
          <w:color w:val="auto"/>
        </w:rPr>
        <w:t>Căn cứ Luật Tiêu chuẩn và quy chuẩn kỹ thuật số 68/2006/QH11 được sửa đổi, bổ sung bởi Luật số 35/2018/QH14 và Luật số 70/2025/QH15;</w:t>
      </w:r>
    </w:p>
    <w:p w14:paraId="6DDBF072" w14:textId="77777777" w:rsidR="00F81052" w:rsidRPr="00264AA2" w:rsidRDefault="00F81052" w:rsidP="006D1F1B">
      <w:pPr>
        <w:spacing w:line="288" w:lineRule="auto"/>
        <w:ind w:firstLine="720"/>
        <w:jc w:val="both"/>
        <w:rPr>
          <w:sz w:val="28"/>
          <w:szCs w:val="28"/>
          <w:lang w:val="en-US"/>
        </w:rPr>
      </w:pPr>
      <w:r w:rsidRPr="00264AA2">
        <w:rPr>
          <w:rStyle w:val="fontstyle21"/>
          <w:rFonts w:ascii="Times New Roman" w:hAnsi="Times New Roman"/>
          <w:color w:val="auto"/>
          <w:sz w:val="28"/>
          <w:szCs w:val="28"/>
        </w:rPr>
        <w:t>Căn cứ Nghị định số 22/2026/NĐ-CP ngày 16 tháng 01 năm 2026 của</w:t>
      </w:r>
      <w:r w:rsidRPr="00264AA2">
        <w:rPr>
          <w:i/>
          <w:iCs/>
          <w:sz w:val="28"/>
          <w:szCs w:val="28"/>
        </w:rPr>
        <w:br/>
      </w:r>
      <w:r w:rsidRPr="00264AA2">
        <w:rPr>
          <w:rStyle w:val="fontstyle21"/>
          <w:rFonts w:ascii="Times New Roman" w:hAnsi="Times New Roman"/>
          <w:color w:val="auto"/>
          <w:sz w:val="28"/>
          <w:szCs w:val="28"/>
        </w:rPr>
        <w:t>Chính phủ quy định chi tiết thi hành một số điều và biện pháp để tổ chức, hướng</w:t>
      </w:r>
      <w:r w:rsidRPr="00264AA2">
        <w:rPr>
          <w:i/>
          <w:iCs/>
          <w:sz w:val="28"/>
          <w:szCs w:val="28"/>
        </w:rPr>
        <w:br/>
      </w:r>
      <w:r w:rsidRPr="00264AA2">
        <w:rPr>
          <w:rStyle w:val="fontstyle21"/>
          <w:rFonts w:ascii="Times New Roman" w:hAnsi="Times New Roman"/>
          <w:color w:val="auto"/>
          <w:sz w:val="28"/>
          <w:szCs w:val="28"/>
        </w:rPr>
        <w:t>dẫn thi hành Luật Tiêu chuẩn và quy chuẩn kỹ thuật</w:t>
      </w:r>
      <w:r w:rsidRPr="00264AA2">
        <w:rPr>
          <w:rStyle w:val="fontstyle01"/>
          <w:rFonts w:ascii="Times New Roman" w:hAnsi="Times New Roman"/>
          <w:color w:val="auto"/>
        </w:rPr>
        <w:t>;</w:t>
      </w:r>
      <w:r w:rsidRPr="00264AA2">
        <w:rPr>
          <w:sz w:val="28"/>
          <w:szCs w:val="28"/>
        </w:rPr>
        <w:t xml:space="preserve"> </w:t>
      </w:r>
    </w:p>
    <w:p w14:paraId="29A42998" w14:textId="77777777" w:rsidR="0095678C" w:rsidRPr="00264AA2" w:rsidRDefault="00C67937" w:rsidP="006D1F1B">
      <w:pPr>
        <w:spacing w:line="288" w:lineRule="auto"/>
        <w:ind w:firstLine="720"/>
        <w:jc w:val="both"/>
        <w:rPr>
          <w:i/>
          <w:spacing w:val="-4"/>
          <w:sz w:val="28"/>
          <w:szCs w:val="28"/>
          <w:lang w:val="nl-NL"/>
        </w:rPr>
      </w:pPr>
      <w:r w:rsidRPr="00264AA2">
        <w:rPr>
          <w:i/>
          <w:sz w:val="28"/>
          <w:szCs w:val="28"/>
          <w:lang w:val="nl-NL"/>
        </w:rPr>
        <w:t>Căn cứ</w:t>
      </w:r>
      <w:r w:rsidRPr="00264AA2">
        <w:rPr>
          <w:iCs/>
          <w:spacing w:val="-4"/>
          <w:sz w:val="28"/>
          <w:szCs w:val="28"/>
        </w:rPr>
        <w:t xml:space="preserve"> </w:t>
      </w:r>
      <w:r w:rsidR="0016345A" w:rsidRPr="00264AA2">
        <w:rPr>
          <w:i/>
          <w:spacing w:val="-4"/>
          <w:sz w:val="28"/>
          <w:szCs w:val="28"/>
          <w:lang w:val="nl-NL"/>
        </w:rPr>
        <w:t xml:space="preserve">Thông tư số </w:t>
      </w:r>
      <w:r w:rsidR="009B3426" w:rsidRPr="00264AA2">
        <w:rPr>
          <w:i/>
          <w:spacing w:val="-4"/>
          <w:sz w:val="28"/>
          <w:szCs w:val="28"/>
          <w:lang w:val="nl-NL"/>
        </w:rPr>
        <w:t>23</w:t>
      </w:r>
      <w:r w:rsidR="0016345A" w:rsidRPr="00264AA2">
        <w:rPr>
          <w:i/>
          <w:spacing w:val="-4"/>
          <w:sz w:val="28"/>
          <w:szCs w:val="28"/>
          <w:lang w:val="nl-NL"/>
        </w:rPr>
        <w:t>/202</w:t>
      </w:r>
      <w:r w:rsidR="009B3426" w:rsidRPr="00264AA2">
        <w:rPr>
          <w:i/>
          <w:spacing w:val="-4"/>
          <w:sz w:val="28"/>
          <w:szCs w:val="28"/>
          <w:lang w:val="nl-NL"/>
        </w:rPr>
        <w:t>6</w:t>
      </w:r>
      <w:r w:rsidR="0016345A" w:rsidRPr="00264AA2">
        <w:rPr>
          <w:i/>
          <w:spacing w:val="-4"/>
          <w:sz w:val="28"/>
          <w:szCs w:val="28"/>
          <w:lang w:val="nl-NL"/>
        </w:rPr>
        <w:t xml:space="preserve">/TT-BKHCN </w:t>
      </w:r>
      <w:r w:rsidR="009B3426" w:rsidRPr="00264AA2">
        <w:rPr>
          <w:i/>
          <w:spacing w:val="-4"/>
          <w:sz w:val="28"/>
          <w:szCs w:val="28"/>
          <w:lang w:val="nl-NL"/>
        </w:rPr>
        <w:t xml:space="preserve">ngày 28 tháng 5 năm 2026 </w:t>
      </w:r>
      <w:r w:rsidR="0016345A" w:rsidRPr="00264AA2">
        <w:rPr>
          <w:i/>
          <w:spacing w:val="-4"/>
          <w:sz w:val="28"/>
          <w:szCs w:val="28"/>
          <w:lang w:val="nl-NL"/>
        </w:rPr>
        <w:t xml:space="preserve">của Bộ trưởng Bộ Khoa học và Công nghệ </w:t>
      </w:r>
      <w:r w:rsidR="005D79EE" w:rsidRPr="00264AA2">
        <w:rPr>
          <w:i/>
          <w:spacing w:val="-4"/>
          <w:sz w:val="28"/>
          <w:szCs w:val="28"/>
          <w:lang w:val="nl-NL"/>
        </w:rPr>
        <w:t>q</w:t>
      </w:r>
      <w:r w:rsidR="0016345A" w:rsidRPr="00264AA2">
        <w:rPr>
          <w:i/>
          <w:spacing w:val="-4"/>
          <w:sz w:val="28"/>
          <w:szCs w:val="28"/>
          <w:lang w:val="nl-NL"/>
        </w:rPr>
        <w:t xml:space="preserve">uy định về lập dự toán, quản lý, sử dụng và quyết toán kinh phí ngân sách nhà </w:t>
      </w:r>
      <w:r w:rsidR="009B3426" w:rsidRPr="00264AA2">
        <w:rPr>
          <w:i/>
          <w:spacing w:val="-4"/>
          <w:sz w:val="28"/>
          <w:szCs w:val="28"/>
          <w:lang w:val="nl-NL"/>
        </w:rPr>
        <w:t>nước lĩnh vực khoa học, công nghệ, đổi m</w:t>
      </w:r>
      <w:r w:rsidR="004C7064" w:rsidRPr="00264AA2">
        <w:rPr>
          <w:i/>
          <w:spacing w:val="-4"/>
          <w:sz w:val="28"/>
          <w:szCs w:val="28"/>
          <w:lang w:val="nl-NL"/>
        </w:rPr>
        <w:t>ới</w:t>
      </w:r>
      <w:r w:rsidR="009B3426" w:rsidRPr="00264AA2">
        <w:rPr>
          <w:i/>
          <w:spacing w:val="-4"/>
          <w:sz w:val="28"/>
          <w:szCs w:val="28"/>
          <w:lang w:val="nl-NL"/>
        </w:rPr>
        <w:t xml:space="preserve"> sáng tạo và chuyển đổi số</w:t>
      </w:r>
      <w:r w:rsidR="0095678C" w:rsidRPr="00264AA2">
        <w:rPr>
          <w:i/>
          <w:spacing w:val="-4"/>
          <w:sz w:val="28"/>
          <w:szCs w:val="28"/>
          <w:lang w:val="nl-NL"/>
        </w:rPr>
        <w:t xml:space="preserve"> cho hoạt động tiêu chuẩn, hoạt động quy chuẩn kỹ thuật</w:t>
      </w:r>
      <w:r w:rsidR="005D79EE" w:rsidRPr="00264AA2">
        <w:rPr>
          <w:i/>
          <w:spacing w:val="-4"/>
          <w:sz w:val="28"/>
          <w:szCs w:val="28"/>
          <w:lang w:val="nl-NL"/>
        </w:rPr>
        <w:t>;</w:t>
      </w:r>
    </w:p>
    <w:p w14:paraId="19DC8084" w14:textId="72E0C970" w:rsidR="009271E1" w:rsidRPr="00264AA2" w:rsidRDefault="009271E1" w:rsidP="006D1F1B">
      <w:pPr>
        <w:spacing w:line="288" w:lineRule="auto"/>
        <w:ind w:firstLine="720"/>
        <w:jc w:val="both"/>
        <w:rPr>
          <w:bCs/>
          <w:i/>
          <w:iCs/>
          <w:sz w:val="28"/>
          <w:szCs w:val="28"/>
          <w:lang w:val="nl-NL"/>
        </w:rPr>
      </w:pPr>
      <w:r w:rsidRPr="00264AA2">
        <w:rPr>
          <w:i/>
          <w:sz w:val="28"/>
          <w:szCs w:val="28"/>
          <w:lang w:val="nl-NL"/>
        </w:rPr>
        <w:t>Xét Tờ trình số</w:t>
      </w:r>
      <w:r w:rsidR="005D79EE" w:rsidRPr="00264AA2">
        <w:rPr>
          <w:i/>
          <w:sz w:val="28"/>
          <w:szCs w:val="28"/>
          <w:lang w:val="nl-NL"/>
        </w:rPr>
        <w:t xml:space="preserve"> </w:t>
      </w:r>
      <w:r w:rsidRPr="00264AA2">
        <w:rPr>
          <w:i/>
          <w:sz w:val="28"/>
          <w:szCs w:val="28"/>
          <w:lang w:val="nl-NL"/>
        </w:rPr>
        <w:t>...../TTr-UBND ngày .....</w:t>
      </w:r>
      <w:r w:rsidR="00915FF9" w:rsidRPr="00264AA2">
        <w:rPr>
          <w:i/>
          <w:sz w:val="28"/>
          <w:szCs w:val="28"/>
          <w:lang w:val="nl-NL"/>
        </w:rPr>
        <w:t xml:space="preserve"> </w:t>
      </w:r>
      <w:r w:rsidRPr="00264AA2">
        <w:rPr>
          <w:i/>
          <w:sz w:val="28"/>
          <w:szCs w:val="28"/>
          <w:lang w:val="nl-NL"/>
        </w:rPr>
        <w:t>tháng</w:t>
      </w:r>
      <w:r w:rsidR="00915FF9" w:rsidRPr="00264AA2">
        <w:rPr>
          <w:i/>
          <w:sz w:val="28"/>
          <w:szCs w:val="28"/>
          <w:lang w:val="nl-NL"/>
        </w:rPr>
        <w:t xml:space="preserve"> </w:t>
      </w:r>
      <w:r w:rsidRPr="00264AA2">
        <w:rPr>
          <w:i/>
          <w:sz w:val="28"/>
          <w:szCs w:val="28"/>
          <w:lang w:val="nl-NL"/>
        </w:rPr>
        <w:t>....</w:t>
      </w:r>
      <w:r w:rsidR="00915FF9" w:rsidRPr="00264AA2">
        <w:rPr>
          <w:i/>
          <w:sz w:val="28"/>
          <w:szCs w:val="28"/>
          <w:lang w:val="nl-NL"/>
        </w:rPr>
        <w:t xml:space="preserve"> </w:t>
      </w:r>
      <w:r w:rsidRPr="00264AA2">
        <w:rPr>
          <w:i/>
          <w:sz w:val="28"/>
          <w:szCs w:val="28"/>
          <w:lang w:val="nl-NL"/>
        </w:rPr>
        <w:t xml:space="preserve">năm 2026 của </w:t>
      </w:r>
      <w:r w:rsidR="00915FF9" w:rsidRPr="00264AA2">
        <w:rPr>
          <w:i/>
          <w:sz w:val="28"/>
          <w:szCs w:val="28"/>
          <w:lang w:val="nl-NL"/>
        </w:rPr>
        <w:t>Ủy</w:t>
      </w:r>
      <w:r w:rsidRPr="00264AA2">
        <w:rPr>
          <w:i/>
          <w:sz w:val="28"/>
          <w:szCs w:val="28"/>
          <w:lang w:val="nl-NL"/>
        </w:rPr>
        <w:t xml:space="preserve"> ban nhân dân tỉnh </w:t>
      </w:r>
      <w:r w:rsidR="00915FF9" w:rsidRPr="00264AA2">
        <w:rPr>
          <w:i/>
          <w:sz w:val="28"/>
          <w:szCs w:val="28"/>
          <w:lang w:val="nl-NL"/>
        </w:rPr>
        <w:t xml:space="preserve">Lâm Đồng </w:t>
      </w:r>
      <w:r w:rsidRPr="00264AA2">
        <w:rPr>
          <w:i/>
          <w:sz w:val="28"/>
          <w:szCs w:val="28"/>
          <w:lang w:val="nl-NL"/>
        </w:rPr>
        <w:t xml:space="preserve">về Dự thảo </w:t>
      </w:r>
      <w:r w:rsidR="0095678C" w:rsidRPr="00264AA2">
        <w:rPr>
          <w:bCs/>
          <w:i/>
          <w:iCs/>
          <w:sz w:val="28"/>
          <w:szCs w:val="28"/>
        </w:rPr>
        <w:t xml:space="preserve">Quy định </w:t>
      </w:r>
      <w:r w:rsidR="00F93A69" w:rsidRPr="00264AA2">
        <w:rPr>
          <w:bCs/>
          <w:i/>
          <w:iCs/>
          <w:sz w:val="28"/>
          <w:szCs w:val="28"/>
          <w:lang w:val="en-US"/>
        </w:rPr>
        <w:t xml:space="preserve">mức chi cho hoạt động </w:t>
      </w:r>
      <w:r w:rsidR="00F93A69" w:rsidRPr="00264AA2">
        <w:rPr>
          <w:bCs/>
          <w:i/>
          <w:iCs/>
          <w:sz w:val="28"/>
          <w:szCs w:val="28"/>
        </w:rPr>
        <w:t>tiêu chuẩn</w:t>
      </w:r>
      <w:r w:rsidR="00F93A69" w:rsidRPr="00264AA2">
        <w:rPr>
          <w:bCs/>
          <w:i/>
          <w:iCs/>
          <w:sz w:val="28"/>
          <w:szCs w:val="28"/>
          <w:lang w:val="en-US"/>
        </w:rPr>
        <w:t xml:space="preserve">, hoạt động </w:t>
      </w:r>
      <w:r w:rsidR="00F93A69" w:rsidRPr="00264AA2">
        <w:rPr>
          <w:bCs/>
          <w:i/>
          <w:iCs/>
          <w:sz w:val="28"/>
          <w:szCs w:val="28"/>
        </w:rPr>
        <w:t>quy chuẩn kỹ thuật có sử dụng ngân sách nhà nước</w:t>
      </w:r>
      <w:r w:rsidR="00F93A69" w:rsidRPr="00264AA2">
        <w:rPr>
          <w:bCs/>
          <w:i/>
          <w:iCs/>
          <w:sz w:val="28"/>
          <w:szCs w:val="28"/>
          <w:lang w:val="en-US"/>
        </w:rPr>
        <w:t xml:space="preserve"> lĩnh vực khoa học, công nghệ, đổi mới sáng tạo và chuyển đổi số</w:t>
      </w:r>
      <w:r w:rsidR="00F93A69" w:rsidRPr="00264AA2">
        <w:rPr>
          <w:bCs/>
          <w:i/>
          <w:iCs/>
          <w:sz w:val="28"/>
          <w:szCs w:val="28"/>
        </w:rPr>
        <w:t xml:space="preserve"> trên địa bàn tỉnh Lâm Đồng</w:t>
      </w:r>
      <w:r w:rsidRPr="00264AA2">
        <w:rPr>
          <w:bCs/>
          <w:i/>
          <w:iCs/>
          <w:sz w:val="28"/>
          <w:szCs w:val="28"/>
          <w:lang w:val="nl-NL"/>
        </w:rPr>
        <w:t xml:space="preserve">; Báo cáo thẩm tra của </w:t>
      </w:r>
      <w:r w:rsidR="00092A22" w:rsidRPr="00264AA2">
        <w:rPr>
          <w:bCs/>
          <w:i/>
          <w:iCs/>
          <w:sz w:val="28"/>
          <w:szCs w:val="28"/>
          <w:lang w:val="nl-NL"/>
        </w:rPr>
        <w:t>Ban</w:t>
      </w:r>
      <w:r w:rsidR="005442C6">
        <w:rPr>
          <w:bCs/>
          <w:i/>
          <w:iCs/>
          <w:sz w:val="28"/>
          <w:szCs w:val="28"/>
          <w:lang w:val="nl-NL"/>
        </w:rPr>
        <w:t xml:space="preserve"> Kinh tế - Ngân sách</w:t>
      </w:r>
      <w:r w:rsidR="00292D21" w:rsidRPr="00264AA2">
        <w:rPr>
          <w:bCs/>
          <w:i/>
          <w:iCs/>
          <w:sz w:val="28"/>
          <w:szCs w:val="28"/>
          <w:lang w:val="nl-NL"/>
        </w:rPr>
        <w:t xml:space="preserve"> </w:t>
      </w:r>
      <w:r w:rsidR="00F63E79" w:rsidRPr="00264AA2">
        <w:rPr>
          <w:bCs/>
          <w:i/>
          <w:iCs/>
          <w:sz w:val="28"/>
          <w:szCs w:val="28"/>
          <w:lang w:val="nl-NL"/>
        </w:rPr>
        <w:t>Hội đồng nhân dân tỉnh</w:t>
      </w:r>
      <w:r w:rsidRPr="00264AA2">
        <w:rPr>
          <w:bCs/>
          <w:i/>
          <w:iCs/>
          <w:sz w:val="28"/>
          <w:szCs w:val="28"/>
          <w:lang w:val="nl-NL"/>
        </w:rPr>
        <w:t xml:space="preserve">; </w:t>
      </w:r>
      <w:r w:rsidR="00292D21" w:rsidRPr="00264AA2">
        <w:rPr>
          <w:bCs/>
          <w:i/>
          <w:iCs/>
          <w:sz w:val="28"/>
          <w:szCs w:val="28"/>
          <w:lang w:val="nl-NL"/>
        </w:rPr>
        <w:t>ý</w:t>
      </w:r>
      <w:r w:rsidRPr="00264AA2">
        <w:rPr>
          <w:bCs/>
          <w:i/>
          <w:iCs/>
          <w:sz w:val="28"/>
          <w:szCs w:val="28"/>
          <w:lang w:val="nl-NL"/>
        </w:rPr>
        <w:t xml:space="preserve"> kiến thảo luận của đại biểu Hội đồng nhân dân tỉnh tại kỳ họp</w:t>
      </w:r>
      <w:r w:rsidR="00F63E79" w:rsidRPr="00264AA2">
        <w:rPr>
          <w:bCs/>
          <w:i/>
          <w:iCs/>
          <w:sz w:val="28"/>
          <w:szCs w:val="28"/>
          <w:lang w:val="nl-NL"/>
        </w:rPr>
        <w:t>.</w:t>
      </w:r>
      <w:r w:rsidR="00033965" w:rsidRPr="00264AA2">
        <w:rPr>
          <w:bCs/>
          <w:i/>
          <w:iCs/>
          <w:sz w:val="28"/>
          <w:szCs w:val="28"/>
          <w:lang w:val="nl-NL"/>
        </w:rPr>
        <w:t xml:space="preserve"> </w:t>
      </w:r>
    </w:p>
    <w:p w14:paraId="3B3B08B1" w14:textId="77777777" w:rsidR="0085544D" w:rsidRPr="00264AA2" w:rsidRDefault="008F0693" w:rsidP="006D1F1B">
      <w:pPr>
        <w:spacing w:line="288" w:lineRule="auto"/>
        <w:ind w:firstLine="720"/>
        <w:jc w:val="both"/>
        <w:rPr>
          <w:bCs/>
          <w:i/>
          <w:sz w:val="28"/>
          <w:szCs w:val="28"/>
          <w:lang w:val="en-US"/>
        </w:rPr>
      </w:pPr>
      <w:r w:rsidRPr="00264AA2">
        <w:rPr>
          <w:bCs/>
          <w:i/>
          <w:sz w:val="28"/>
          <w:szCs w:val="28"/>
        </w:rPr>
        <w:t xml:space="preserve">Hội đồng nhân dân ban hành Nghị quyết </w:t>
      </w:r>
      <w:r w:rsidR="00F93A69" w:rsidRPr="00264AA2">
        <w:rPr>
          <w:bCs/>
          <w:i/>
          <w:iCs/>
          <w:sz w:val="28"/>
          <w:szCs w:val="28"/>
        </w:rPr>
        <w:t xml:space="preserve">Quy định </w:t>
      </w:r>
      <w:r w:rsidR="00F93A69" w:rsidRPr="00264AA2">
        <w:rPr>
          <w:bCs/>
          <w:i/>
          <w:iCs/>
          <w:sz w:val="28"/>
          <w:szCs w:val="28"/>
          <w:lang w:val="en-US"/>
        </w:rPr>
        <w:t xml:space="preserve">mức chi cho hoạt động </w:t>
      </w:r>
      <w:r w:rsidR="00F93A69" w:rsidRPr="00264AA2">
        <w:rPr>
          <w:bCs/>
          <w:i/>
          <w:iCs/>
          <w:sz w:val="28"/>
          <w:szCs w:val="28"/>
        </w:rPr>
        <w:t>tiêu chuẩn</w:t>
      </w:r>
      <w:r w:rsidR="00F93A69" w:rsidRPr="00264AA2">
        <w:rPr>
          <w:bCs/>
          <w:i/>
          <w:iCs/>
          <w:sz w:val="28"/>
          <w:szCs w:val="28"/>
          <w:lang w:val="en-US"/>
        </w:rPr>
        <w:t xml:space="preserve">, hoạt động </w:t>
      </w:r>
      <w:r w:rsidR="00F93A69" w:rsidRPr="00264AA2">
        <w:rPr>
          <w:bCs/>
          <w:i/>
          <w:iCs/>
          <w:sz w:val="28"/>
          <w:szCs w:val="28"/>
        </w:rPr>
        <w:t>quy chuẩn kỹ thuật có sử dụng ngân sách nhà nước</w:t>
      </w:r>
      <w:r w:rsidR="00F93A69" w:rsidRPr="00264AA2">
        <w:rPr>
          <w:bCs/>
          <w:i/>
          <w:iCs/>
          <w:sz w:val="28"/>
          <w:szCs w:val="28"/>
          <w:lang w:val="en-US"/>
        </w:rPr>
        <w:t xml:space="preserve"> lĩnh vực khoa học, công nghệ, đổi mới sáng tạo và chuyển đổi số</w:t>
      </w:r>
      <w:r w:rsidR="00F93A69" w:rsidRPr="00264AA2">
        <w:rPr>
          <w:bCs/>
          <w:i/>
          <w:iCs/>
          <w:sz w:val="28"/>
          <w:szCs w:val="28"/>
        </w:rPr>
        <w:t xml:space="preserve"> trên địa bàn tỉnh Lâm Đồng</w:t>
      </w:r>
      <w:r w:rsidRPr="00264AA2">
        <w:rPr>
          <w:bCs/>
          <w:i/>
          <w:sz w:val="28"/>
          <w:szCs w:val="28"/>
          <w:lang w:val="en-US"/>
        </w:rPr>
        <w:t>.</w:t>
      </w:r>
    </w:p>
    <w:p w14:paraId="62C945BE" w14:textId="77777777" w:rsidR="0085544D" w:rsidRPr="00264AA2" w:rsidRDefault="009271E1" w:rsidP="006D1F1B">
      <w:pPr>
        <w:shd w:val="clear" w:color="auto" w:fill="FFFFFF"/>
        <w:spacing w:before="120" w:after="120" w:line="288" w:lineRule="auto"/>
        <w:ind w:firstLine="720"/>
        <w:jc w:val="both"/>
        <w:rPr>
          <w:b/>
          <w:bCs/>
          <w:sz w:val="28"/>
          <w:szCs w:val="28"/>
          <w:lang w:val="nl-NL"/>
        </w:rPr>
      </w:pPr>
      <w:r w:rsidRPr="00264AA2">
        <w:rPr>
          <w:b/>
          <w:sz w:val="28"/>
          <w:szCs w:val="28"/>
          <w:lang w:val="nl-NL"/>
        </w:rPr>
        <w:t>Điều 1</w:t>
      </w:r>
      <w:r w:rsidRPr="00264AA2">
        <w:rPr>
          <w:bCs/>
          <w:sz w:val="28"/>
          <w:szCs w:val="28"/>
          <w:lang w:val="nl-NL"/>
        </w:rPr>
        <w:t xml:space="preserve">. </w:t>
      </w:r>
      <w:r w:rsidR="0085544D" w:rsidRPr="00264AA2">
        <w:rPr>
          <w:b/>
          <w:bCs/>
          <w:sz w:val="28"/>
          <w:szCs w:val="28"/>
          <w:lang w:val="nl-NL"/>
        </w:rPr>
        <w:t xml:space="preserve">Phạm vi điều </w:t>
      </w:r>
      <w:r w:rsidR="00BF22B4" w:rsidRPr="00264AA2">
        <w:rPr>
          <w:b/>
          <w:bCs/>
          <w:sz w:val="28"/>
          <w:szCs w:val="28"/>
          <w:lang w:val="nl-NL"/>
        </w:rPr>
        <w:t>chỉnh</w:t>
      </w:r>
    </w:p>
    <w:p w14:paraId="5E8562E3" w14:textId="77777777" w:rsidR="000F37A8" w:rsidRPr="00264AA2" w:rsidRDefault="000F37A8" w:rsidP="006D1F1B">
      <w:pPr>
        <w:spacing w:before="120" w:after="120" w:line="288" w:lineRule="auto"/>
        <w:ind w:firstLine="720"/>
        <w:jc w:val="both"/>
        <w:rPr>
          <w:sz w:val="28"/>
          <w:szCs w:val="28"/>
          <w:lang w:val="en-US"/>
        </w:rPr>
      </w:pPr>
      <w:bookmarkStart w:id="0" w:name="_Hlk233914822"/>
      <w:bookmarkStart w:id="1" w:name="dieu_2"/>
      <w:r w:rsidRPr="00264AA2">
        <w:rPr>
          <w:sz w:val="28"/>
          <w:szCs w:val="28"/>
          <w:lang w:val="en-US"/>
        </w:rPr>
        <w:t>1.</w:t>
      </w:r>
      <w:r w:rsidRPr="00264AA2">
        <w:rPr>
          <w:sz w:val="28"/>
          <w:szCs w:val="28"/>
        </w:rPr>
        <w:t xml:space="preserve"> Nghị quyết này quy định mức chi từ ngân sách nhà nước</w:t>
      </w:r>
      <w:r w:rsidRPr="00264AA2">
        <w:rPr>
          <w:sz w:val="28"/>
          <w:szCs w:val="28"/>
          <w:lang w:val="en-US"/>
        </w:rPr>
        <w:t xml:space="preserve"> lĩnh vực khoa học, công nghệ, đổi mới sáng tạo và chuyển đổi số</w:t>
      </w:r>
      <w:r w:rsidRPr="00264AA2">
        <w:rPr>
          <w:sz w:val="28"/>
          <w:szCs w:val="28"/>
        </w:rPr>
        <w:t xml:space="preserve"> </w:t>
      </w:r>
      <w:r w:rsidRPr="00264AA2">
        <w:rPr>
          <w:bCs/>
          <w:sz w:val="28"/>
          <w:szCs w:val="28"/>
          <w:lang w:val="en-US"/>
        </w:rPr>
        <w:t>cho hoạt động</w:t>
      </w:r>
      <w:r w:rsidRPr="00264AA2">
        <w:rPr>
          <w:bCs/>
          <w:sz w:val="28"/>
          <w:szCs w:val="28"/>
        </w:rPr>
        <w:t xml:space="preserve"> tiêu chuẩn</w:t>
      </w:r>
      <w:r w:rsidRPr="00264AA2">
        <w:rPr>
          <w:bCs/>
          <w:sz w:val="28"/>
          <w:szCs w:val="28"/>
          <w:lang w:val="en-US"/>
        </w:rPr>
        <w:t>, hoạt động</w:t>
      </w:r>
      <w:r w:rsidRPr="00264AA2">
        <w:rPr>
          <w:bCs/>
          <w:sz w:val="28"/>
          <w:szCs w:val="28"/>
        </w:rPr>
        <w:t xml:space="preserve"> quy chuẩn kỹ thuật </w:t>
      </w:r>
      <w:r w:rsidR="00572514" w:rsidRPr="00264AA2">
        <w:rPr>
          <w:sz w:val="28"/>
          <w:szCs w:val="28"/>
          <w:lang w:val="en-US"/>
        </w:rPr>
        <w:t>thuộc phạm vi quản lý của</w:t>
      </w:r>
      <w:r w:rsidRPr="00264AA2">
        <w:rPr>
          <w:bCs/>
          <w:sz w:val="28"/>
          <w:szCs w:val="28"/>
        </w:rPr>
        <w:t xml:space="preserve"> tỉnh Lâm Đồng</w:t>
      </w:r>
      <w:r w:rsidRPr="00264AA2">
        <w:rPr>
          <w:sz w:val="28"/>
          <w:szCs w:val="28"/>
          <w:lang w:val="en-US"/>
        </w:rPr>
        <w:t xml:space="preserve"> theo </w:t>
      </w:r>
      <w:r w:rsidRPr="00264AA2">
        <w:rPr>
          <w:sz w:val="28"/>
          <w:szCs w:val="28"/>
          <w:lang w:val="en-US"/>
        </w:rPr>
        <w:lastRenderedPageBreak/>
        <w:t>quy định tại điểm a, điểm b, điểm d, điểm e, điểm g, điểm h khoản 1 Điều 6 Nghị định số 22/2026/NĐ-CP.</w:t>
      </w:r>
    </w:p>
    <w:p w14:paraId="4099BDD1" w14:textId="7CB56B9A" w:rsidR="000F37A8" w:rsidRPr="00264AA2" w:rsidRDefault="009829FA" w:rsidP="006D1F1B">
      <w:pPr>
        <w:spacing w:before="120" w:after="120" w:line="288" w:lineRule="auto"/>
        <w:ind w:firstLine="720"/>
        <w:jc w:val="both"/>
        <w:rPr>
          <w:iCs/>
          <w:spacing w:val="-4"/>
          <w:sz w:val="28"/>
          <w:szCs w:val="28"/>
          <w:lang w:val="nl-NL"/>
        </w:rPr>
      </w:pPr>
      <w:r w:rsidRPr="00264AA2">
        <w:rPr>
          <w:rStyle w:val="fontstyle01"/>
          <w:rFonts w:ascii="Times New Roman" w:hAnsi="Times New Roman"/>
          <w:color w:val="auto"/>
          <w:lang w:val="en-US"/>
        </w:rPr>
        <w:t>2</w:t>
      </w:r>
      <w:r w:rsidR="000F37A8" w:rsidRPr="00264AA2">
        <w:rPr>
          <w:rStyle w:val="fontstyle01"/>
          <w:rFonts w:ascii="Times New Roman" w:hAnsi="Times New Roman"/>
          <w:color w:val="auto"/>
          <w:lang w:val="en-US"/>
        </w:rPr>
        <w:t xml:space="preserve">. </w:t>
      </w:r>
      <w:r w:rsidR="000F37A8" w:rsidRPr="00264AA2">
        <w:rPr>
          <w:rStyle w:val="fontstyle01"/>
          <w:rFonts w:ascii="Times New Roman" w:hAnsi="Times New Roman"/>
          <w:color w:val="auto"/>
        </w:rPr>
        <w:t xml:space="preserve">Các nội dung chi, mức chi, việc lập dự toán, quản lý và quyết toán kinh phí cho hoạt động tiêu chuẩn, </w:t>
      </w:r>
      <w:r w:rsidR="000F37A8" w:rsidRPr="00264AA2">
        <w:rPr>
          <w:rStyle w:val="fontstyle01"/>
          <w:rFonts w:ascii="Times New Roman" w:hAnsi="Times New Roman"/>
          <w:color w:val="auto"/>
          <w:lang w:val="en-US"/>
        </w:rPr>
        <w:t xml:space="preserve">hoạt động </w:t>
      </w:r>
      <w:r w:rsidR="000F37A8" w:rsidRPr="00264AA2">
        <w:rPr>
          <w:rStyle w:val="fontstyle01"/>
          <w:rFonts w:ascii="Times New Roman" w:hAnsi="Times New Roman"/>
          <w:color w:val="auto"/>
        </w:rPr>
        <w:t xml:space="preserve">quy chuẩn kỹ thuật không quy định tại Nghị quyết này thực hiện theo Thông tư số 23/2026/TT-BKHCN </w:t>
      </w:r>
      <w:r w:rsidR="000F37A8" w:rsidRPr="00264AA2">
        <w:rPr>
          <w:iCs/>
          <w:spacing w:val="-4"/>
          <w:sz w:val="28"/>
          <w:szCs w:val="28"/>
          <w:lang w:val="nl-NL"/>
        </w:rPr>
        <w:t>ngày 28 tháng 5 năm 2026 của Bộ trưởng Bộ Khoa học và Công nghệ và các quy định pháp luật khác có liên quan.</w:t>
      </w:r>
    </w:p>
    <w:bookmarkEnd w:id="0"/>
    <w:p w14:paraId="6513C447" w14:textId="77777777" w:rsidR="00BE52CE" w:rsidRPr="00264AA2" w:rsidRDefault="0047507B" w:rsidP="006D1F1B">
      <w:pPr>
        <w:shd w:val="clear" w:color="auto" w:fill="FFFFFF"/>
        <w:spacing w:before="120" w:after="120" w:line="288" w:lineRule="auto"/>
        <w:ind w:firstLine="720"/>
        <w:jc w:val="both"/>
        <w:rPr>
          <w:b/>
          <w:sz w:val="28"/>
          <w:szCs w:val="28"/>
          <w:lang w:val="en-US"/>
        </w:rPr>
      </w:pPr>
      <w:r w:rsidRPr="00264AA2">
        <w:rPr>
          <w:b/>
          <w:bCs/>
          <w:sz w:val="28"/>
          <w:szCs w:val="28"/>
          <w:lang w:val="nl-NL"/>
        </w:rPr>
        <w:t>Điều 2</w:t>
      </w:r>
      <w:r w:rsidR="009F5D77" w:rsidRPr="00264AA2">
        <w:rPr>
          <w:b/>
          <w:bCs/>
          <w:sz w:val="28"/>
          <w:szCs w:val="28"/>
          <w:lang w:val="nl-NL"/>
        </w:rPr>
        <w:t>. Đối tượng áp dụng</w:t>
      </w:r>
      <w:r w:rsidR="00BE52CE" w:rsidRPr="00264AA2">
        <w:rPr>
          <w:b/>
          <w:bCs/>
          <w:sz w:val="28"/>
          <w:szCs w:val="28"/>
          <w:lang w:val="nl-NL"/>
        </w:rPr>
        <w:t xml:space="preserve"> </w:t>
      </w:r>
    </w:p>
    <w:p w14:paraId="425DD154" w14:textId="77777777" w:rsidR="002C77B6" w:rsidRPr="00264AA2" w:rsidRDefault="002C77B6" w:rsidP="006D1F1B">
      <w:pPr>
        <w:spacing w:before="120" w:after="120" w:line="288" w:lineRule="auto"/>
        <w:ind w:firstLine="720"/>
        <w:jc w:val="both"/>
        <w:rPr>
          <w:sz w:val="28"/>
          <w:szCs w:val="28"/>
          <w:lang w:val="en-US"/>
        </w:rPr>
      </w:pPr>
      <w:r w:rsidRPr="00264AA2">
        <w:rPr>
          <w:sz w:val="28"/>
          <w:szCs w:val="28"/>
        </w:rPr>
        <w:t>Nghị quyết này áp dụng đối với</w:t>
      </w:r>
      <w:r w:rsidRPr="00264AA2">
        <w:rPr>
          <w:sz w:val="28"/>
          <w:szCs w:val="28"/>
          <w:lang w:val="en-US"/>
        </w:rPr>
        <w:t xml:space="preserve"> </w:t>
      </w:r>
      <w:r w:rsidRPr="00264AA2">
        <w:rPr>
          <w:sz w:val="28"/>
          <w:szCs w:val="28"/>
        </w:rPr>
        <w:t xml:space="preserve">các cơ quan, đơn vị, doanh nghiệp, tổ chức và cá nhân có liên quan đến hoạt động tiêu chuẩn, hoạt động quy chuẩn kỹ thuật </w:t>
      </w:r>
      <w:r w:rsidRPr="00264AA2">
        <w:rPr>
          <w:sz w:val="28"/>
          <w:szCs w:val="28"/>
          <w:lang w:val="en-US"/>
        </w:rPr>
        <w:t>của</w:t>
      </w:r>
      <w:r w:rsidRPr="00264AA2">
        <w:rPr>
          <w:sz w:val="28"/>
          <w:szCs w:val="28"/>
        </w:rPr>
        <w:t xml:space="preserve"> tỉnh Lâm Đồng</w:t>
      </w:r>
      <w:r w:rsidRPr="00264AA2">
        <w:rPr>
          <w:sz w:val="28"/>
          <w:szCs w:val="28"/>
          <w:lang w:val="en-US"/>
        </w:rPr>
        <w:t xml:space="preserve"> theo quy định tại khoản 1 Điều 6 Nghị định số 22/2026/NĐ-CP ngày 16/01/2026 của Chính phủ.</w:t>
      </w:r>
    </w:p>
    <w:p w14:paraId="24344ED2" w14:textId="2D3F69CB" w:rsidR="00BE52CE" w:rsidRPr="00264AA2" w:rsidRDefault="00751D2C" w:rsidP="006D1F1B">
      <w:pPr>
        <w:shd w:val="clear" w:color="auto" w:fill="FFFFFF"/>
        <w:spacing w:before="120" w:after="120" w:line="288" w:lineRule="auto"/>
        <w:ind w:firstLine="720"/>
        <w:jc w:val="both"/>
        <w:rPr>
          <w:b/>
          <w:bCs/>
          <w:sz w:val="28"/>
          <w:szCs w:val="28"/>
          <w:lang w:val="en-US"/>
        </w:rPr>
      </w:pPr>
      <w:r w:rsidRPr="00264AA2">
        <w:rPr>
          <w:b/>
          <w:sz w:val="28"/>
          <w:szCs w:val="28"/>
          <w:lang w:val="en-US"/>
        </w:rPr>
        <w:t xml:space="preserve">Điều </w:t>
      </w:r>
      <w:r w:rsidR="00575587" w:rsidRPr="00264AA2">
        <w:rPr>
          <w:b/>
          <w:sz w:val="28"/>
          <w:szCs w:val="28"/>
          <w:lang w:val="en-US"/>
        </w:rPr>
        <w:t>3</w:t>
      </w:r>
      <w:r w:rsidRPr="00264AA2">
        <w:rPr>
          <w:b/>
          <w:sz w:val="28"/>
          <w:szCs w:val="28"/>
          <w:lang w:val="en-US"/>
        </w:rPr>
        <w:t xml:space="preserve">. </w:t>
      </w:r>
      <w:r w:rsidR="0077460A" w:rsidRPr="00264AA2">
        <w:rPr>
          <w:b/>
          <w:bCs/>
          <w:sz w:val="28"/>
          <w:szCs w:val="28"/>
        </w:rPr>
        <w:t xml:space="preserve">Định mức chi thực hiện các nội dung công việc có tính chất phổ biến về hoạt động </w:t>
      </w:r>
      <w:r w:rsidR="00575587" w:rsidRPr="00264AA2">
        <w:rPr>
          <w:b/>
          <w:bCs/>
          <w:sz w:val="28"/>
          <w:szCs w:val="28"/>
        </w:rPr>
        <w:t>tiêu chuẩn, hoạt động quy chuẩn kỹ thuật</w:t>
      </w:r>
      <w:r w:rsidR="00BE52CE" w:rsidRPr="00264AA2">
        <w:rPr>
          <w:b/>
          <w:bCs/>
          <w:sz w:val="28"/>
          <w:szCs w:val="28"/>
          <w:lang w:val="en-US"/>
        </w:rPr>
        <w:t xml:space="preserve"> </w:t>
      </w:r>
    </w:p>
    <w:p w14:paraId="368B7B09" w14:textId="06E8A9AF" w:rsidR="008C2F17" w:rsidRPr="00264AA2" w:rsidRDefault="008C2F17" w:rsidP="008C2F17">
      <w:pPr>
        <w:shd w:val="clear" w:color="auto" w:fill="FFFFFF"/>
        <w:spacing w:before="120" w:after="120" w:line="288" w:lineRule="auto"/>
        <w:ind w:firstLine="720"/>
        <w:jc w:val="both"/>
        <w:rPr>
          <w:b/>
          <w:sz w:val="28"/>
          <w:szCs w:val="28"/>
          <w:lang w:val="en-US"/>
        </w:rPr>
      </w:pPr>
      <w:r w:rsidRPr="00264AA2">
        <w:rPr>
          <w:sz w:val="28"/>
          <w:szCs w:val="28"/>
          <w:lang w:val="en-US"/>
        </w:rPr>
        <w:t xml:space="preserve">Định mức chi thực hiện </w:t>
      </w:r>
      <w:r w:rsidRPr="00264AA2">
        <w:rPr>
          <w:sz w:val="28"/>
          <w:szCs w:val="28"/>
        </w:rPr>
        <w:t>các nội dung công việc có tính chất phổ biến về hoạt động tiêu chuẩn, hoạt động quy chuẩn kỹ thuật</w:t>
      </w:r>
      <w:r w:rsidRPr="00264AA2">
        <w:rPr>
          <w:b/>
          <w:bCs/>
          <w:sz w:val="28"/>
          <w:szCs w:val="28"/>
          <w:lang w:val="en-US"/>
        </w:rPr>
        <w:t xml:space="preserve"> </w:t>
      </w:r>
      <w:r w:rsidRPr="00264AA2">
        <w:rPr>
          <w:sz w:val="28"/>
          <w:szCs w:val="28"/>
          <w:lang w:val="en-US"/>
        </w:rPr>
        <w:t>thực hiện theo quy định tại khoản 1 Điều 12 Thông tư số 23/2026/TT-BKHCN.</w:t>
      </w:r>
    </w:p>
    <w:p w14:paraId="742BBF63" w14:textId="77777777" w:rsidR="006F4938" w:rsidRPr="00264AA2" w:rsidRDefault="00005D2D" w:rsidP="006D1F1B">
      <w:pPr>
        <w:shd w:val="clear" w:color="auto" w:fill="FFFFFF"/>
        <w:spacing w:before="120" w:after="120" w:line="288" w:lineRule="auto"/>
        <w:ind w:firstLine="720"/>
        <w:jc w:val="both"/>
        <w:rPr>
          <w:b/>
          <w:sz w:val="28"/>
          <w:szCs w:val="28"/>
          <w:lang w:val="en-US"/>
        </w:rPr>
      </w:pPr>
      <w:r w:rsidRPr="00264AA2">
        <w:rPr>
          <w:b/>
          <w:sz w:val="28"/>
          <w:szCs w:val="28"/>
          <w:lang w:val="en-US"/>
        </w:rPr>
        <w:t xml:space="preserve">Điều 4. </w:t>
      </w:r>
      <w:r w:rsidR="009A325D" w:rsidRPr="00264AA2">
        <w:rPr>
          <w:b/>
          <w:sz w:val="28"/>
          <w:szCs w:val="28"/>
        </w:rPr>
        <w:t>Định mức chi thực hiện nội dung chuyên môn về kế hoạch xây dựng quy chuẩn kỹ thuật địa phương</w:t>
      </w:r>
    </w:p>
    <w:p w14:paraId="152E27F6" w14:textId="38161205" w:rsidR="00DD5D8F" w:rsidRPr="00264AA2" w:rsidRDefault="00DD5D8F" w:rsidP="006D1F1B">
      <w:pPr>
        <w:shd w:val="clear" w:color="auto" w:fill="FFFFFF"/>
        <w:spacing w:before="120" w:after="120" w:line="288" w:lineRule="auto"/>
        <w:ind w:firstLine="720"/>
        <w:jc w:val="both"/>
        <w:rPr>
          <w:sz w:val="28"/>
          <w:szCs w:val="28"/>
        </w:rPr>
      </w:pPr>
      <w:r w:rsidRPr="00264AA2">
        <w:rPr>
          <w:sz w:val="28"/>
          <w:szCs w:val="28"/>
          <w:lang w:val="en-US"/>
        </w:rPr>
        <w:t xml:space="preserve">1. </w:t>
      </w:r>
      <w:r w:rsidR="00477B61" w:rsidRPr="00264AA2">
        <w:rPr>
          <w:sz w:val="28"/>
          <w:szCs w:val="28"/>
          <w:lang w:val="en-US"/>
        </w:rPr>
        <w:t>C</w:t>
      </w:r>
      <w:r w:rsidRPr="00264AA2">
        <w:rPr>
          <w:sz w:val="28"/>
          <w:szCs w:val="28"/>
        </w:rPr>
        <w:t xml:space="preserve">hi biên soạn bản đề xuất xây dựng quy chuẩn kỹ thuật </w:t>
      </w:r>
      <w:r w:rsidR="002B11AF" w:rsidRPr="00264AA2">
        <w:rPr>
          <w:sz w:val="28"/>
          <w:szCs w:val="28"/>
          <w:lang w:val="en-US"/>
        </w:rPr>
        <w:t xml:space="preserve">địa phương </w:t>
      </w:r>
      <w:r w:rsidRPr="00264AA2">
        <w:rPr>
          <w:sz w:val="28"/>
          <w:szCs w:val="28"/>
        </w:rPr>
        <w:t>làm căn cứ xét duyệt để đưa vào kế hoạch xây dựng quy chuẩn kỹ thuật</w:t>
      </w:r>
      <w:r w:rsidR="002B11AF" w:rsidRPr="00264AA2">
        <w:rPr>
          <w:sz w:val="28"/>
          <w:szCs w:val="28"/>
          <w:lang w:val="en-US"/>
        </w:rPr>
        <w:t xml:space="preserve"> địa phương</w:t>
      </w:r>
      <w:r w:rsidRPr="00264AA2">
        <w:rPr>
          <w:sz w:val="28"/>
          <w:szCs w:val="28"/>
        </w:rPr>
        <w:t>: 1.</w:t>
      </w:r>
      <w:r w:rsidR="00C42773" w:rsidRPr="00264AA2">
        <w:rPr>
          <w:sz w:val="28"/>
          <w:szCs w:val="28"/>
          <w:lang w:val="en-US"/>
        </w:rPr>
        <w:t>60</w:t>
      </w:r>
      <w:r w:rsidRPr="00264AA2">
        <w:rPr>
          <w:sz w:val="28"/>
          <w:szCs w:val="28"/>
        </w:rPr>
        <w:t>0.000 đồng/01 bản đề xuất được cấp có thẩm quyền phê duyệt.</w:t>
      </w:r>
    </w:p>
    <w:p w14:paraId="26BFD6BE" w14:textId="0093A0F2" w:rsidR="001A630B" w:rsidRPr="00264AA2" w:rsidRDefault="00DD5D8F" w:rsidP="006D1F1B">
      <w:pPr>
        <w:shd w:val="clear" w:color="auto" w:fill="FFFFFF"/>
        <w:spacing w:before="120" w:after="120" w:line="288" w:lineRule="auto"/>
        <w:ind w:firstLine="720"/>
        <w:jc w:val="both"/>
        <w:rPr>
          <w:sz w:val="28"/>
          <w:szCs w:val="28"/>
          <w:lang w:val="en-US"/>
        </w:rPr>
      </w:pPr>
      <w:r w:rsidRPr="00264AA2">
        <w:rPr>
          <w:sz w:val="28"/>
          <w:szCs w:val="28"/>
          <w:lang w:val="en-US"/>
        </w:rPr>
        <w:t xml:space="preserve">2. </w:t>
      </w:r>
      <w:r w:rsidR="00477B61" w:rsidRPr="00264AA2">
        <w:rPr>
          <w:sz w:val="28"/>
          <w:szCs w:val="28"/>
          <w:lang w:val="en-US"/>
        </w:rPr>
        <w:t xml:space="preserve">Chi </w:t>
      </w:r>
      <w:r w:rsidR="001A630B" w:rsidRPr="00264AA2">
        <w:rPr>
          <w:sz w:val="28"/>
          <w:szCs w:val="28"/>
        </w:rPr>
        <w:t xml:space="preserve">xét duyệt đề xuất xây dựng quy chuẩn kỹ thuật </w:t>
      </w:r>
      <w:r w:rsidR="00C42773" w:rsidRPr="00264AA2">
        <w:rPr>
          <w:sz w:val="28"/>
          <w:szCs w:val="28"/>
          <w:lang w:val="en-US"/>
        </w:rPr>
        <w:t xml:space="preserve">địa phương </w:t>
      </w:r>
      <w:r w:rsidR="001A630B" w:rsidRPr="00264AA2">
        <w:rPr>
          <w:sz w:val="28"/>
          <w:szCs w:val="28"/>
        </w:rPr>
        <w:t>phục vụ lập kế hoạch xây dựng quy chuẩn kỹ thuậ</w:t>
      </w:r>
      <w:r w:rsidR="001A630B" w:rsidRPr="00264AA2">
        <w:rPr>
          <w:sz w:val="28"/>
          <w:szCs w:val="28"/>
          <w:lang w:val="en-US"/>
        </w:rPr>
        <w:t>t địa phương:</w:t>
      </w:r>
    </w:p>
    <w:p w14:paraId="289E10B7" w14:textId="77777777" w:rsidR="001A630B" w:rsidRPr="00264AA2" w:rsidRDefault="001A630B" w:rsidP="006D1F1B">
      <w:pPr>
        <w:shd w:val="clear" w:color="auto" w:fill="FFFFFF"/>
        <w:spacing w:before="120" w:after="120" w:line="288" w:lineRule="auto"/>
        <w:ind w:firstLine="720"/>
        <w:jc w:val="both"/>
        <w:rPr>
          <w:sz w:val="28"/>
          <w:szCs w:val="28"/>
        </w:rPr>
      </w:pPr>
      <w:r w:rsidRPr="00264AA2">
        <w:rPr>
          <w:sz w:val="28"/>
          <w:szCs w:val="28"/>
        </w:rPr>
        <w:t>Chủ trì: 1.</w:t>
      </w:r>
      <w:r w:rsidRPr="00264AA2">
        <w:rPr>
          <w:sz w:val="28"/>
          <w:szCs w:val="28"/>
          <w:lang w:val="en-US"/>
        </w:rPr>
        <w:t>3</w:t>
      </w:r>
      <w:r w:rsidR="007E27A5" w:rsidRPr="00264AA2">
        <w:rPr>
          <w:sz w:val="28"/>
          <w:szCs w:val="28"/>
          <w:lang w:val="en-US"/>
        </w:rPr>
        <w:t>0</w:t>
      </w:r>
      <w:r w:rsidRPr="00264AA2">
        <w:rPr>
          <w:sz w:val="28"/>
          <w:szCs w:val="28"/>
        </w:rPr>
        <w:t>0.000 đồng/buổi;</w:t>
      </w:r>
    </w:p>
    <w:p w14:paraId="52F40037" w14:textId="77777777" w:rsidR="001A630B" w:rsidRPr="00264AA2" w:rsidRDefault="001A630B" w:rsidP="006D1F1B">
      <w:pPr>
        <w:shd w:val="clear" w:color="auto" w:fill="FFFFFF"/>
        <w:spacing w:before="120" w:after="120" w:line="288" w:lineRule="auto"/>
        <w:ind w:firstLine="720"/>
        <w:jc w:val="both"/>
        <w:rPr>
          <w:sz w:val="28"/>
          <w:szCs w:val="28"/>
          <w:lang w:val="en-US"/>
        </w:rPr>
      </w:pPr>
      <w:r w:rsidRPr="00264AA2">
        <w:rPr>
          <w:sz w:val="28"/>
          <w:szCs w:val="28"/>
        </w:rPr>
        <w:t xml:space="preserve">Thành viên: </w:t>
      </w:r>
      <w:r w:rsidR="0024449C" w:rsidRPr="00264AA2">
        <w:rPr>
          <w:sz w:val="28"/>
          <w:szCs w:val="28"/>
          <w:lang w:val="en-US"/>
        </w:rPr>
        <w:t>6</w:t>
      </w:r>
      <w:r w:rsidR="003B1AD1" w:rsidRPr="00264AA2">
        <w:rPr>
          <w:sz w:val="28"/>
          <w:szCs w:val="28"/>
          <w:lang w:val="en-US"/>
        </w:rPr>
        <w:t>0</w:t>
      </w:r>
      <w:r w:rsidRPr="00264AA2">
        <w:rPr>
          <w:sz w:val="28"/>
          <w:szCs w:val="28"/>
        </w:rPr>
        <w:t>0.000 đồng/người/buổi.</w:t>
      </w:r>
    </w:p>
    <w:p w14:paraId="6F801DC6" w14:textId="7666BA92" w:rsidR="00771ACD" w:rsidRPr="00264AA2" w:rsidRDefault="00771ACD" w:rsidP="006D1F1B">
      <w:pPr>
        <w:shd w:val="clear" w:color="auto" w:fill="FFFFFF"/>
        <w:spacing w:before="120" w:after="120" w:line="288" w:lineRule="auto"/>
        <w:ind w:firstLine="720"/>
        <w:jc w:val="both"/>
        <w:rPr>
          <w:sz w:val="28"/>
          <w:szCs w:val="28"/>
          <w:lang w:val="en-US"/>
        </w:rPr>
      </w:pPr>
      <w:r w:rsidRPr="00264AA2">
        <w:rPr>
          <w:sz w:val="28"/>
          <w:szCs w:val="28"/>
        </w:rPr>
        <w:t xml:space="preserve">3. </w:t>
      </w:r>
      <w:r w:rsidRPr="00264AA2">
        <w:rPr>
          <w:sz w:val="28"/>
          <w:szCs w:val="28"/>
          <w:lang w:val="en-US"/>
        </w:rPr>
        <w:t>Các khoản chi thực hiện nhiệm vụ, giải pháp của kế hoạch xây dựng quy chuẩn kỹ thuật địa phương thực hiện theo mức chi quy định tại Nghị quyết này</w:t>
      </w:r>
      <w:r w:rsidRPr="00264AA2">
        <w:rPr>
          <w:sz w:val="28"/>
          <w:szCs w:val="28"/>
        </w:rPr>
        <w:t>, Thông tư số 23/2026/TT-BKHCN</w:t>
      </w:r>
      <w:r w:rsidRPr="00264AA2">
        <w:rPr>
          <w:sz w:val="28"/>
          <w:szCs w:val="28"/>
          <w:lang w:val="en-US"/>
        </w:rPr>
        <w:t xml:space="preserve"> và các văn bản quy phạm pháp luật hiện hành có liên quan.</w:t>
      </w:r>
    </w:p>
    <w:p w14:paraId="59FE9783" w14:textId="77777777" w:rsidR="006F4938" w:rsidRPr="00264AA2" w:rsidRDefault="0036548E" w:rsidP="006D1F1B">
      <w:pPr>
        <w:shd w:val="clear" w:color="auto" w:fill="FFFFFF"/>
        <w:spacing w:before="120" w:after="120" w:line="288" w:lineRule="auto"/>
        <w:ind w:firstLine="720"/>
        <w:jc w:val="both"/>
        <w:rPr>
          <w:b/>
          <w:sz w:val="28"/>
          <w:szCs w:val="28"/>
          <w:lang w:val="en-US"/>
        </w:rPr>
      </w:pPr>
      <w:r w:rsidRPr="00264AA2">
        <w:rPr>
          <w:b/>
          <w:sz w:val="28"/>
          <w:szCs w:val="28"/>
          <w:lang w:val="en-US"/>
        </w:rPr>
        <w:t xml:space="preserve">Điều </w:t>
      </w:r>
      <w:r w:rsidR="00444CC3" w:rsidRPr="00264AA2">
        <w:rPr>
          <w:b/>
          <w:sz w:val="28"/>
          <w:szCs w:val="28"/>
          <w:lang w:val="en-US"/>
        </w:rPr>
        <w:t>5</w:t>
      </w:r>
      <w:r w:rsidRPr="00264AA2">
        <w:rPr>
          <w:b/>
          <w:sz w:val="28"/>
          <w:szCs w:val="28"/>
          <w:lang w:val="en-US"/>
        </w:rPr>
        <w:t>.</w:t>
      </w:r>
      <w:r w:rsidRPr="00264AA2">
        <w:rPr>
          <w:bCs/>
          <w:sz w:val="28"/>
          <w:szCs w:val="28"/>
          <w:lang w:val="en-US"/>
        </w:rPr>
        <w:t xml:space="preserve"> </w:t>
      </w:r>
      <w:r w:rsidR="0084226C" w:rsidRPr="00264AA2">
        <w:rPr>
          <w:b/>
          <w:sz w:val="28"/>
          <w:szCs w:val="28"/>
        </w:rPr>
        <w:t>Định mức chi thực hiện nội dung chuyên môn về xây dựng, sửa đổi, bổ sung và bãi bỏ quy chuẩn kỹ thuật</w:t>
      </w:r>
      <w:r w:rsidR="00D72CDA" w:rsidRPr="00264AA2">
        <w:rPr>
          <w:b/>
          <w:sz w:val="28"/>
          <w:szCs w:val="28"/>
          <w:lang w:val="en-US"/>
        </w:rPr>
        <w:t xml:space="preserve"> địa phương</w:t>
      </w:r>
    </w:p>
    <w:p w14:paraId="562A914D" w14:textId="1E2A6C36" w:rsidR="00EE6C17" w:rsidRPr="00264AA2" w:rsidRDefault="00EE6C17" w:rsidP="00CA6E5A">
      <w:pPr>
        <w:spacing w:before="120" w:after="120" w:line="288" w:lineRule="auto"/>
        <w:ind w:firstLine="720"/>
        <w:jc w:val="both"/>
        <w:rPr>
          <w:sz w:val="28"/>
          <w:szCs w:val="28"/>
          <w:lang w:val="en-US"/>
        </w:rPr>
      </w:pPr>
      <w:bookmarkStart w:id="2" w:name="_Hlk233725940"/>
      <w:r w:rsidRPr="00264AA2">
        <w:rPr>
          <w:sz w:val="28"/>
          <w:szCs w:val="28"/>
        </w:rPr>
        <w:lastRenderedPageBreak/>
        <w:t>1. Chi thu thập, tổng hợp và đánh giá tình hình thực hiện các văn bản quy phạm pháp luật liên quan; nghiên cứu tài liệu kỹ thuật, tư liệu về các cam kết quốc tế có liên quan; căn cứ pháp lý, khảo sát, đánh giá thực trạng quản lý nhà nước và mức độ rủi ro của đối tượng quản lý:</w:t>
      </w:r>
      <w:r w:rsidR="006E5AB6" w:rsidRPr="00264AA2">
        <w:rPr>
          <w:sz w:val="28"/>
          <w:szCs w:val="28"/>
          <w:lang w:val="en-US"/>
        </w:rPr>
        <w:t xml:space="preserve"> </w:t>
      </w:r>
      <w:r w:rsidR="00CA6E5A" w:rsidRPr="00264AA2">
        <w:rPr>
          <w:sz w:val="28"/>
          <w:szCs w:val="28"/>
          <w:lang w:val="en-US"/>
        </w:rPr>
        <w:t>thực hiện theo quy định tại khoản 1 Điều 16 Thông tư 23/2026/TT-BKHCN.</w:t>
      </w:r>
    </w:p>
    <w:p w14:paraId="3A150918" w14:textId="77777777" w:rsidR="00EE6C17" w:rsidRPr="00264AA2" w:rsidRDefault="00EE6C17" w:rsidP="006D1F1B">
      <w:pPr>
        <w:spacing w:before="120" w:after="120" w:line="288" w:lineRule="auto"/>
        <w:ind w:firstLine="720"/>
        <w:jc w:val="both"/>
        <w:rPr>
          <w:sz w:val="28"/>
          <w:szCs w:val="28"/>
          <w:lang w:val="en-US"/>
        </w:rPr>
      </w:pPr>
      <w:r w:rsidRPr="00264AA2">
        <w:rPr>
          <w:sz w:val="28"/>
          <w:szCs w:val="28"/>
        </w:rPr>
        <w:t>2. Chi lấy mẫu phân tích, thử nghiệm, khảo nghiệm hoặc áp dụng thử (nếu có) để xác định các mức giới hạn của đặc tính kỹ thuật, mối nguy và mức độ rủi ro nhằm xác định phương thức, biện pháp quản lý phù hợp trong dự thảo quy chuẩn kỹ thuật, dự thảo sửa đổi, bổ sung quy chuẩn kỹ thuật:</w:t>
      </w:r>
    </w:p>
    <w:p w14:paraId="540ABA8E" w14:textId="77777777" w:rsidR="00EE6C17" w:rsidRPr="00264AA2" w:rsidRDefault="00EE6C17" w:rsidP="006D1F1B">
      <w:pPr>
        <w:spacing w:before="120" w:after="120" w:line="288" w:lineRule="auto"/>
        <w:ind w:firstLine="720"/>
        <w:jc w:val="both"/>
        <w:rPr>
          <w:sz w:val="28"/>
          <w:szCs w:val="28"/>
        </w:rPr>
      </w:pPr>
      <w:r w:rsidRPr="00264AA2">
        <w:rPr>
          <w:sz w:val="28"/>
          <w:szCs w:val="28"/>
        </w:rPr>
        <w:t>a) Chi mua mẫu, thuê cơ sở vật chất, trang thiết bị, nguyên liệu, vật tư, hóa chất để phân tích, thử nghiệm, khảo nghiệm hoặc áp dụng thử: căn cứ khối lượng công việc, chế độ, định mức hiện hành (nếu có), giá niêm yết hoặc báo giá liên quan.</w:t>
      </w:r>
    </w:p>
    <w:p w14:paraId="3AA3B573" w14:textId="183BC670" w:rsidR="00EE6C17" w:rsidRPr="00264AA2" w:rsidRDefault="00EE6C17" w:rsidP="006D1F1B">
      <w:pPr>
        <w:spacing w:before="120" w:after="120" w:line="288" w:lineRule="auto"/>
        <w:ind w:firstLine="720"/>
        <w:jc w:val="both"/>
        <w:rPr>
          <w:sz w:val="28"/>
          <w:szCs w:val="28"/>
        </w:rPr>
      </w:pPr>
      <w:r w:rsidRPr="00264AA2">
        <w:rPr>
          <w:sz w:val="28"/>
          <w:szCs w:val="28"/>
        </w:rPr>
        <w:t xml:space="preserve">Đối với việc lấy mẫu nhỏ lẻ trên nhiều địa bàn (nếu có), tiền công lấy mẫu để phân tích, thử nghiệm, khảo nghiệm, áp dụng thử: </w:t>
      </w:r>
      <w:r w:rsidR="00FE083B" w:rsidRPr="00264AA2">
        <w:rPr>
          <w:sz w:val="28"/>
          <w:szCs w:val="28"/>
          <w:lang w:val="en-US"/>
        </w:rPr>
        <w:t>50</w:t>
      </w:r>
      <w:r w:rsidR="0023068C" w:rsidRPr="00264AA2">
        <w:rPr>
          <w:sz w:val="28"/>
          <w:szCs w:val="28"/>
          <w:lang w:val="en-US"/>
        </w:rPr>
        <w:t>0</w:t>
      </w:r>
      <w:r w:rsidRPr="00264AA2">
        <w:rPr>
          <w:sz w:val="28"/>
          <w:szCs w:val="28"/>
        </w:rPr>
        <w:t>.000 đồng/ngày công.</w:t>
      </w:r>
    </w:p>
    <w:p w14:paraId="3574CAC7"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Trường hợp đơn vị chủ trì xây dựng dự thảo quy chuẩn kỹ thuật có chức năng, cơ sở vật chất và năng lực kỹ thuật đáp ứng yêu cầu tự thực hiện hoạt động phân tích, thử nghiệm, khảo nghiệm hoặc áp dụng thử: việc xác định hao phí cơ sở vật chất, trang thiết bị phục vụ phân tích, khảo nghiệm, thử nghiệm hoặc áp dụng thử làm căn cứ lập dự toán được xác định theo mức khấu hao tài sản được quy định tại Thông tư số </w:t>
      </w:r>
      <w:bookmarkStart w:id="3" w:name="tvpllink_cbgdgbxwft_1"/>
      <w:r w:rsidRPr="00264AA2">
        <w:rPr>
          <w:sz w:val="28"/>
          <w:szCs w:val="28"/>
        </w:rPr>
        <w:t>141/2025/TT-BTC</w:t>
      </w:r>
      <w:bookmarkEnd w:id="3"/>
      <w:r w:rsidRPr="00264AA2">
        <w:rPr>
          <w:sz w:val="28"/>
          <w:szCs w:val="28"/>
        </w:rPr>
        <w:t>.</w:t>
      </w:r>
    </w:p>
    <w:p w14:paraId="5C941181" w14:textId="77777777" w:rsidR="00EE6C17" w:rsidRPr="00264AA2" w:rsidRDefault="00EE6C17" w:rsidP="006D1F1B">
      <w:pPr>
        <w:spacing w:before="120" w:after="120" w:line="288" w:lineRule="auto"/>
        <w:ind w:firstLine="720"/>
        <w:jc w:val="both"/>
        <w:rPr>
          <w:sz w:val="28"/>
          <w:szCs w:val="28"/>
        </w:rPr>
      </w:pPr>
      <w:r w:rsidRPr="00264AA2">
        <w:rPr>
          <w:sz w:val="28"/>
          <w:szCs w:val="28"/>
        </w:rPr>
        <w:t>Sau khi quy chuẩn kỹ thuật</w:t>
      </w:r>
      <w:r w:rsidR="006357AD" w:rsidRPr="00264AA2">
        <w:rPr>
          <w:sz w:val="28"/>
          <w:szCs w:val="28"/>
          <w:lang w:val="en-US"/>
        </w:rPr>
        <w:t xml:space="preserve"> </w:t>
      </w:r>
      <w:r w:rsidRPr="00264AA2">
        <w:rPr>
          <w:sz w:val="28"/>
          <w:szCs w:val="28"/>
        </w:rPr>
        <w:t>được ban hành, phần kinh phí tương ứng với chi phí hao phí tài sản được quyết toán và trích lập Quỹ phát triển hoạt động sự nghiệp nếu đơn vị chủ trì là đơn vị sự nghiệp công lập hoặc trích lập Quỹ đầu tư phát triển nếu đơn vị chủ trì là tổ chức ngoài công lập theo quy định của pháp luật về cơ chế tự chủ tài chính và quy định pháp luật có liên quan.</w:t>
      </w:r>
    </w:p>
    <w:p w14:paraId="37705A34" w14:textId="77777777" w:rsidR="00A768BD" w:rsidRPr="00264AA2" w:rsidRDefault="00EE6C17" w:rsidP="006D1F1B">
      <w:pPr>
        <w:spacing w:before="120" w:after="120" w:line="288" w:lineRule="auto"/>
        <w:ind w:firstLine="720"/>
        <w:jc w:val="both"/>
        <w:rPr>
          <w:sz w:val="28"/>
          <w:szCs w:val="28"/>
        </w:rPr>
      </w:pPr>
      <w:r w:rsidRPr="00264AA2">
        <w:rPr>
          <w:sz w:val="28"/>
          <w:szCs w:val="28"/>
        </w:rPr>
        <w:t xml:space="preserve">b) Tiền công phân tích, thử nghiệm, khảo nghiệm hoặc áp dụng thử; biên soạn báo cáo kết quả phân tích, thử nghiệm, khảo nghiệm hoặc áp dụng thử; biên soạn thuyết minh dự thảo quy chuẩn kỹ thuật và dự thảo sửa đổi, bổ sung quy chuẩn kỹ thuật; biên soạn thuyết minh đề nghị bãi bỏ quy chuẩn kỹ thuật; lập báo cáo kết quả thẩm định, báo cáo tiếp thu, giải trình kết quả thẩm định: </w:t>
      </w:r>
      <w:r w:rsidR="00A768BD" w:rsidRPr="00264AA2">
        <w:rPr>
          <w:sz w:val="28"/>
          <w:szCs w:val="28"/>
          <w:lang w:val="en-US"/>
        </w:rPr>
        <w:t>9</w:t>
      </w:r>
      <w:r w:rsidRPr="00264AA2">
        <w:rPr>
          <w:sz w:val="28"/>
          <w:szCs w:val="28"/>
        </w:rPr>
        <w:t xml:space="preserve">00.000 đồng/ngày công. </w:t>
      </w:r>
    </w:p>
    <w:p w14:paraId="6C415CA6"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Căn cứ tính chất, khối lượng, mức độ phức tạp của công việc và yêu cầu về chất lượng sản phẩm, đơn vị chủ trì xác định số ngày công làm cơ sở tính thù lao cho các thành viên tham gia; việc xác định phải gắn với nội dung công việc </w:t>
      </w:r>
      <w:r w:rsidRPr="00264AA2">
        <w:rPr>
          <w:sz w:val="28"/>
          <w:szCs w:val="28"/>
        </w:rPr>
        <w:lastRenderedPageBreak/>
        <w:t>và sản phẩm cụ thể, có thuyết minh rõ căn cứ; kết quả xác định được trình cấp có thẩm quyền phê duyệt, bảo đảm tiết kiệm, hiệu quả.</w:t>
      </w:r>
    </w:p>
    <w:p w14:paraId="228C2B64" w14:textId="77777777" w:rsidR="00EE6C17" w:rsidRPr="00264AA2" w:rsidRDefault="00EE6C17" w:rsidP="006D1F1B">
      <w:pPr>
        <w:spacing w:before="120" w:after="120" w:line="288" w:lineRule="auto"/>
        <w:ind w:firstLine="720"/>
        <w:jc w:val="both"/>
        <w:rPr>
          <w:sz w:val="28"/>
          <w:szCs w:val="28"/>
        </w:rPr>
      </w:pPr>
      <w:r w:rsidRPr="00264AA2">
        <w:rPr>
          <w:sz w:val="28"/>
          <w:szCs w:val="28"/>
        </w:rPr>
        <w:t>Trường hợp thuê dịch vụ thử nghiệm, khảo nghiệm, áp dụng thử: được xác định theo giá niêm yết hoặc báo giá của nhà cung cấp.</w:t>
      </w:r>
    </w:p>
    <w:p w14:paraId="76696222" w14:textId="77777777" w:rsidR="00EE6C17" w:rsidRPr="00264AA2" w:rsidRDefault="00EE6C17" w:rsidP="006D1F1B">
      <w:pPr>
        <w:spacing w:before="120" w:after="120" w:line="288" w:lineRule="auto"/>
        <w:ind w:firstLine="720"/>
        <w:jc w:val="both"/>
        <w:rPr>
          <w:sz w:val="28"/>
          <w:szCs w:val="28"/>
        </w:rPr>
      </w:pPr>
      <w:r w:rsidRPr="00264AA2">
        <w:rPr>
          <w:sz w:val="28"/>
          <w:szCs w:val="28"/>
        </w:rPr>
        <w:t>3. Tiền công biên soạn dự thảo quy chuẩn kỹ thuật, dự thảo sửa đổi, bổ sung quy chuẩn kỹ thuật:</w:t>
      </w:r>
    </w:p>
    <w:p w14:paraId="43E6A524" w14:textId="77777777" w:rsidR="00EE6C17" w:rsidRPr="00264AA2" w:rsidRDefault="00EE6C17" w:rsidP="006D1F1B">
      <w:pPr>
        <w:spacing w:before="120" w:after="120" w:line="288" w:lineRule="auto"/>
        <w:ind w:firstLine="720"/>
        <w:jc w:val="both"/>
        <w:rPr>
          <w:sz w:val="28"/>
          <w:szCs w:val="28"/>
          <w:lang w:val="en-US"/>
        </w:rPr>
      </w:pPr>
      <w:r w:rsidRPr="00264AA2">
        <w:rPr>
          <w:sz w:val="28"/>
          <w:szCs w:val="28"/>
        </w:rPr>
        <w:t>a) Tiền công biên soạn dự thảo quy chuẩn kỹ thuật</w:t>
      </w:r>
      <w:r w:rsidR="00325462" w:rsidRPr="00264AA2">
        <w:rPr>
          <w:sz w:val="28"/>
          <w:szCs w:val="28"/>
          <w:lang w:val="en-US"/>
        </w:rPr>
        <w:t xml:space="preserve"> </w:t>
      </w:r>
      <w:r w:rsidRPr="00264AA2">
        <w:rPr>
          <w:sz w:val="28"/>
          <w:szCs w:val="28"/>
        </w:rPr>
        <w:t xml:space="preserve">đơn ngành, lĩnh vực, bao gồm cả biên soạn khung nội dung dự thảo quy chuẩn kỹ thuật (nếu có): </w:t>
      </w:r>
      <w:r w:rsidR="00A768BD" w:rsidRPr="00264AA2">
        <w:rPr>
          <w:sz w:val="28"/>
          <w:szCs w:val="28"/>
          <w:lang w:val="en-US"/>
        </w:rPr>
        <w:t>3</w:t>
      </w:r>
      <w:r w:rsidR="00311F6E" w:rsidRPr="00264AA2">
        <w:rPr>
          <w:sz w:val="28"/>
          <w:szCs w:val="28"/>
          <w:lang w:val="en-US"/>
        </w:rPr>
        <w:t>2</w:t>
      </w:r>
      <w:r w:rsidRPr="00264AA2">
        <w:rPr>
          <w:sz w:val="28"/>
          <w:szCs w:val="28"/>
        </w:rPr>
        <w:t>.000.000 đồng/01 dự thảo.</w:t>
      </w:r>
      <w:r w:rsidR="00311F6E" w:rsidRPr="00264AA2">
        <w:rPr>
          <w:sz w:val="28"/>
          <w:szCs w:val="28"/>
          <w:lang w:val="en-US"/>
        </w:rPr>
        <w:t xml:space="preserve"> </w:t>
      </w:r>
    </w:p>
    <w:p w14:paraId="025A3A69" w14:textId="52311151" w:rsidR="00356517" w:rsidRPr="00264AA2" w:rsidRDefault="00EE6C17" w:rsidP="006D1F1B">
      <w:pPr>
        <w:spacing w:before="120" w:after="120" w:line="288" w:lineRule="auto"/>
        <w:ind w:firstLine="720"/>
        <w:jc w:val="both"/>
        <w:rPr>
          <w:sz w:val="28"/>
          <w:szCs w:val="28"/>
          <w:lang w:val="en-US"/>
        </w:rPr>
      </w:pPr>
      <w:r w:rsidRPr="00264AA2">
        <w:rPr>
          <w:sz w:val="28"/>
          <w:szCs w:val="28"/>
        </w:rPr>
        <w:t xml:space="preserve">b) Tiền công biên soạn dự thảo quy chuẩn kỹ thuật liên ngành, bao gồm cả biên soạn khung nội dung dự thảo quy chuẩn kỹ thuật (nếu có): </w:t>
      </w:r>
      <w:r w:rsidR="00311F6E" w:rsidRPr="00264AA2">
        <w:rPr>
          <w:sz w:val="28"/>
          <w:szCs w:val="28"/>
          <w:lang w:val="en-US"/>
        </w:rPr>
        <w:t xml:space="preserve">200% mức chi tại điểm </w:t>
      </w:r>
      <w:r w:rsidR="00AC1D3B" w:rsidRPr="00264AA2">
        <w:rPr>
          <w:sz w:val="28"/>
          <w:szCs w:val="28"/>
          <w:lang w:val="en-US"/>
        </w:rPr>
        <w:t>a khoản này.</w:t>
      </w:r>
    </w:p>
    <w:p w14:paraId="5A7F89F0"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c) Tiền công biên soạn dự thảo sửa đổi, bổ sung quy chuẩn kỹ thuật: </w:t>
      </w:r>
      <w:r w:rsidR="00210A27" w:rsidRPr="00264AA2">
        <w:rPr>
          <w:sz w:val="28"/>
          <w:szCs w:val="28"/>
          <w:lang w:val="en-US"/>
        </w:rPr>
        <w:t>6</w:t>
      </w:r>
      <w:r w:rsidR="005B5D9E" w:rsidRPr="00264AA2">
        <w:rPr>
          <w:sz w:val="28"/>
          <w:szCs w:val="28"/>
          <w:lang w:val="en-US"/>
        </w:rPr>
        <w:t xml:space="preserve">0% </w:t>
      </w:r>
      <w:r w:rsidRPr="00264AA2">
        <w:rPr>
          <w:sz w:val="28"/>
          <w:szCs w:val="28"/>
        </w:rPr>
        <w:t>mức chi được quy định tại điểm a và b khoản này.</w:t>
      </w:r>
    </w:p>
    <w:p w14:paraId="69DB9414"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4. Định mức chi đánh giá tác động của dự thảo quy chuẩn kỹ thuật: </w:t>
      </w:r>
      <w:r w:rsidR="00332CE5" w:rsidRPr="00264AA2">
        <w:rPr>
          <w:sz w:val="28"/>
          <w:szCs w:val="28"/>
          <w:lang w:val="en-US"/>
        </w:rPr>
        <w:t>9</w:t>
      </w:r>
      <w:r w:rsidRPr="00264AA2">
        <w:rPr>
          <w:sz w:val="28"/>
          <w:szCs w:val="28"/>
        </w:rPr>
        <w:t xml:space="preserve">.000.000 đồng/01 báo cáo; chi đánh giá tác động của dự thảo sửa đổi, bổ sung quy chuẩn kỹ thuật: </w:t>
      </w:r>
      <w:r w:rsidR="00332CE5" w:rsidRPr="00264AA2">
        <w:rPr>
          <w:sz w:val="28"/>
          <w:szCs w:val="28"/>
          <w:lang w:val="en-US"/>
        </w:rPr>
        <w:t>5.400</w:t>
      </w:r>
      <w:r w:rsidRPr="00264AA2">
        <w:rPr>
          <w:sz w:val="28"/>
          <w:szCs w:val="28"/>
        </w:rPr>
        <w:t>.000 đồng/01 báo cáo.</w:t>
      </w:r>
    </w:p>
    <w:p w14:paraId="27CCB695" w14:textId="77777777" w:rsidR="00EE6C17" w:rsidRPr="00264AA2" w:rsidRDefault="00EE6C17" w:rsidP="006D1F1B">
      <w:pPr>
        <w:spacing w:before="120" w:after="120" w:line="288" w:lineRule="auto"/>
        <w:ind w:firstLine="720"/>
        <w:jc w:val="both"/>
        <w:rPr>
          <w:sz w:val="28"/>
          <w:szCs w:val="28"/>
        </w:rPr>
      </w:pPr>
      <w:r w:rsidRPr="00264AA2">
        <w:rPr>
          <w:sz w:val="28"/>
          <w:szCs w:val="28"/>
        </w:rPr>
        <w:t>Trường hợp quy chuẩn kỹ thuật có tính liên ngành, phạm vi tác động rộng, ảnh hưởng đến nhiều ngành, lĩnh vực hoặc gây phát sinh chi phí tuân thủ lớn cho doanh nghiệp, cơ quan chủ trì soạn thảo được thuê chuyên gia hoặc tổ chức tư vấn độc lập thực hiện đánh giá tác động của dự thảo quy chuẩn kỹ thuật, kinh phí thực hiện theo dự toán được cấp có thẩm quyền phê duyệt theo quy định của pháp luật về ngân sách nhà nước và đấu thầu.</w:t>
      </w:r>
    </w:p>
    <w:p w14:paraId="73853A82" w14:textId="77777777" w:rsidR="00EE6C17" w:rsidRPr="00264AA2" w:rsidRDefault="00EE6C17" w:rsidP="006D1F1B">
      <w:pPr>
        <w:spacing w:before="120" w:after="120" w:line="288" w:lineRule="auto"/>
        <w:ind w:firstLine="720"/>
        <w:jc w:val="both"/>
        <w:rPr>
          <w:sz w:val="28"/>
          <w:szCs w:val="28"/>
        </w:rPr>
      </w:pPr>
      <w:r w:rsidRPr="00264AA2">
        <w:rPr>
          <w:sz w:val="28"/>
          <w:szCs w:val="28"/>
        </w:rPr>
        <w:t>5. Định mức chi tổ chức các cuộc họp tổ soạn thảo, hội thảo chuyên đề, hội thảo tham vấn, góp ý đối với dự thảo quy chuẩn kỹ thuật, dự thảo sửa đổi, bổ sung quy chuẩn kỹ thuật:</w:t>
      </w:r>
    </w:p>
    <w:p w14:paraId="592278E6" w14:textId="77777777" w:rsidR="00EE6C17" w:rsidRPr="00264AA2" w:rsidRDefault="00EE6C17" w:rsidP="006D1F1B">
      <w:pPr>
        <w:spacing w:before="120" w:after="120" w:line="288" w:lineRule="auto"/>
        <w:ind w:firstLine="720"/>
        <w:jc w:val="both"/>
        <w:rPr>
          <w:sz w:val="28"/>
          <w:szCs w:val="28"/>
        </w:rPr>
      </w:pPr>
      <w:r w:rsidRPr="00264AA2">
        <w:rPr>
          <w:sz w:val="28"/>
          <w:szCs w:val="28"/>
        </w:rPr>
        <w:t>Chủ trì: 1.</w:t>
      </w:r>
      <w:r w:rsidR="00B65044" w:rsidRPr="00264AA2">
        <w:rPr>
          <w:sz w:val="28"/>
          <w:szCs w:val="28"/>
          <w:lang w:val="en-US"/>
        </w:rPr>
        <w:t>3</w:t>
      </w:r>
      <w:r w:rsidR="00037D3F" w:rsidRPr="00264AA2">
        <w:rPr>
          <w:sz w:val="28"/>
          <w:szCs w:val="28"/>
          <w:lang w:val="en-US"/>
        </w:rPr>
        <w:t>0</w:t>
      </w:r>
      <w:r w:rsidRPr="00264AA2">
        <w:rPr>
          <w:sz w:val="28"/>
          <w:szCs w:val="28"/>
        </w:rPr>
        <w:t>0.000 đồng/buổi;</w:t>
      </w:r>
    </w:p>
    <w:p w14:paraId="1A84EA25"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Thư ký: </w:t>
      </w:r>
      <w:r w:rsidR="00B65044" w:rsidRPr="00264AA2">
        <w:rPr>
          <w:sz w:val="28"/>
          <w:szCs w:val="28"/>
          <w:lang w:val="en-US"/>
        </w:rPr>
        <w:t>6</w:t>
      </w:r>
      <w:r w:rsidR="00037D3F" w:rsidRPr="00264AA2">
        <w:rPr>
          <w:sz w:val="28"/>
          <w:szCs w:val="28"/>
          <w:lang w:val="en-US"/>
        </w:rPr>
        <w:t>0</w:t>
      </w:r>
      <w:r w:rsidRPr="00264AA2">
        <w:rPr>
          <w:sz w:val="28"/>
          <w:szCs w:val="28"/>
        </w:rPr>
        <w:t>0.000 đồng/buổi;</w:t>
      </w:r>
    </w:p>
    <w:p w14:paraId="78175811"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Đại biểu tham dự: </w:t>
      </w:r>
      <w:r w:rsidR="00B65044" w:rsidRPr="00264AA2">
        <w:rPr>
          <w:sz w:val="28"/>
          <w:szCs w:val="28"/>
          <w:lang w:val="en-US"/>
        </w:rPr>
        <w:t>45</w:t>
      </w:r>
      <w:r w:rsidRPr="00264AA2">
        <w:rPr>
          <w:sz w:val="28"/>
          <w:szCs w:val="28"/>
        </w:rPr>
        <w:t>0.000 đồng/người/buổi.</w:t>
      </w:r>
    </w:p>
    <w:p w14:paraId="329A8115"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6. Định mức chi lấy ý kiến chuyên gia, nhà khoa học </w:t>
      </w:r>
      <w:r w:rsidR="002B24A2" w:rsidRPr="00264AA2">
        <w:rPr>
          <w:sz w:val="28"/>
          <w:szCs w:val="28"/>
          <w:lang w:val="en-US"/>
        </w:rPr>
        <w:t>63</w:t>
      </w:r>
      <w:r w:rsidRPr="00264AA2">
        <w:rPr>
          <w:sz w:val="28"/>
          <w:szCs w:val="28"/>
        </w:rPr>
        <w:t xml:space="preserve">0.000 đồng/01 phiếu ý kiến; chi tổng hợp, xử lý các ý kiến góp ý: </w:t>
      </w:r>
      <w:r w:rsidR="002B24A2" w:rsidRPr="00264AA2">
        <w:rPr>
          <w:sz w:val="28"/>
          <w:szCs w:val="28"/>
          <w:lang w:val="en-US"/>
        </w:rPr>
        <w:t>1.800</w:t>
      </w:r>
      <w:r w:rsidRPr="00264AA2">
        <w:rPr>
          <w:sz w:val="28"/>
          <w:szCs w:val="28"/>
        </w:rPr>
        <w:t>.000 đồng/bản tổng hợp, giải trình, tiếp thu ý kiến góp ý.</w:t>
      </w:r>
    </w:p>
    <w:p w14:paraId="6C56D4AC" w14:textId="77777777" w:rsidR="00EE6C17" w:rsidRPr="00264AA2" w:rsidRDefault="00EE6C17" w:rsidP="006D1F1B">
      <w:pPr>
        <w:spacing w:before="120" w:after="120" w:line="288" w:lineRule="auto"/>
        <w:ind w:firstLine="720"/>
        <w:jc w:val="both"/>
        <w:rPr>
          <w:sz w:val="28"/>
          <w:szCs w:val="28"/>
          <w:lang w:val="en-US"/>
        </w:rPr>
      </w:pPr>
      <w:r w:rsidRPr="00264AA2">
        <w:rPr>
          <w:sz w:val="28"/>
          <w:szCs w:val="28"/>
        </w:rPr>
        <w:lastRenderedPageBreak/>
        <w:t xml:space="preserve">7. Định mức chi dịch dự thảo quy chuẩn kỹ thuật, dự thảo sửa đổi, bổ sung quy chuẩn kỹ thuật từ tiếng Việt sang tiếng Anh để gửi lấy ý kiến các nước thành viên WTO: </w:t>
      </w:r>
      <w:r w:rsidR="00DF083F" w:rsidRPr="00264AA2">
        <w:rPr>
          <w:sz w:val="28"/>
          <w:szCs w:val="28"/>
          <w:lang w:val="en-US"/>
        </w:rPr>
        <w:t>270.</w:t>
      </w:r>
      <w:r w:rsidRPr="00264AA2">
        <w:rPr>
          <w:sz w:val="28"/>
          <w:szCs w:val="28"/>
        </w:rPr>
        <w:t>000 đồng/trang A4</w:t>
      </w:r>
      <w:r w:rsidR="00E97D53" w:rsidRPr="00264AA2">
        <w:rPr>
          <w:sz w:val="28"/>
          <w:szCs w:val="28"/>
          <w:lang w:val="en-US"/>
        </w:rPr>
        <w:t xml:space="preserve">. </w:t>
      </w:r>
    </w:p>
    <w:p w14:paraId="5A29C6B7"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8. Định mức chi tổ chức lấy ý kiến của các nước thành viên WTO đối với dự thảo quy chuẩn kỹ thuật, bao gồm: gửi lấy ý kiến, tổng hợp ý kiến nhận được và trả lời ý kiến (nếu có): </w:t>
      </w:r>
      <w:r w:rsidR="00CF1E06" w:rsidRPr="00264AA2">
        <w:rPr>
          <w:sz w:val="28"/>
          <w:szCs w:val="28"/>
          <w:lang w:val="en-US"/>
        </w:rPr>
        <w:t>450</w:t>
      </w:r>
      <w:r w:rsidRPr="00264AA2">
        <w:rPr>
          <w:sz w:val="28"/>
          <w:szCs w:val="28"/>
        </w:rPr>
        <w:t>.000 đồng cho một kết quả trả lời được nước thành viên gửi ý kiến chấp thuận.</w:t>
      </w:r>
    </w:p>
    <w:p w14:paraId="0FB93A9E" w14:textId="77777777" w:rsidR="00EE6C17" w:rsidRPr="00264AA2" w:rsidRDefault="00EE6C17" w:rsidP="006D1F1B">
      <w:pPr>
        <w:spacing w:before="120" w:after="120" w:line="288" w:lineRule="auto"/>
        <w:ind w:firstLine="720"/>
        <w:jc w:val="both"/>
        <w:rPr>
          <w:sz w:val="28"/>
          <w:szCs w:val="28"/>
        </w:rPr>
      </w:pPr>
      <w:r w:rsidRPr="00264AA2">
        <w:rPr>
          <w:sz w:val="28"/>
          <w:szCs w:val="28"/>
        </w:rPr>
        <w:t>9. Định mức chi họp Hội đồng thẩm định quy chuẩn kỹ thuật, dự thảo sửa đổi, bổ sung quy chuẩn kỹ thuật:</w:t>
      </w:r>
    </w:p>
    <w:p w14:paraId="500A7499" w14:textId="77777777" w:rsidR="00037D3F" w:rsidRPr="00264AA2" w:rsidRDefault="00EE6C17" w:rsidP="006D1F1B">
      <w:pPr>
        <w:spacing w:before="120" w:after="120" w:line="288" w:lineRule="auto"/>
        <w:ind w:firstLine="720"/>
        <w:jc w:val="both"/>
        <w:rPr>
          <w:sz w:val="28"/>
          <w:szCs w:val="28"/>
          <w:lang w:val="en-US"/>
        </w:rPr>
      </w:pPr>
      <w:r w:rsidRPr="00264AA2">
        <w:rPr>
          <w:sz w:val="28"/>
          <w:szCs w:val="28"/>
        </w:rPr>
        <w:t>Chủ tịch Hội đồng: 1.</w:t>
      </w:r>
      <w:r w:rsidR="00037D3F" w:rsidRPr="00264AA2">
        <w:rPr>
          <w:sz w:val="28"/>
          <w:szCs w:val="28"/>
          <w:lang w:val="en-US"/>
        </w:rPr>
        <w:t>60</w:t>
      </w:r>
      <w:r w:rsidRPr="00264AA2">
        <w:rPr>
          <w:sz w:val="28"/>
          <w:szCs w:val="28"/>
        </w:rPr>
        <w:t xml:space="preserve">0.000 đồng/buổi; </w:t>
      </w:r>
      <w:r w:rsidR="00E62585" w:rsidRPr="00264AA2">
        <w:rPr>
          <w:sz w:val="28"/>
          <w:szCs w:val="28"/>
          <w:lang w:val="en-US"/>
        </w:rPr>
        <w:t xml:space="preserve">  </w:t>
      </w:r>
    </w:p>
    <w:p w14:paraId="3C27EA13" w14:textId="77777777" w:rsidR="00EE6C17" w:rsidRPr="00264AA2" w:rsidRDefault="00EE6C17" w:rsidP="006D1F1B">
      <w:pPr>
        <w:spacing w:before="120" w:after="120" w:line="288" w:lineRule="auto"/>
        <w:ind w:firstLine="720"/>
        <w:jc w:val="both"/>
        <w:rPr>
          <w:sz w:val="28"/>
          <w:szCs w:val="28"/>
        </w:rPr>
      </w:pPr>
      <w:r w:rsidRPr="00264AA2">
        <w:rPr>
          <w:sz w:val="28"/>
          <w:szCs w:val="28"/>
        </w:rPr>
        <w:t>Thành viên: 1.</w:t>
      </w:r>
      <w:r w:rsidR="009B25FE" w:rsidRPr="00264AA2">
        <w:rPr>
          <w:sz w:val="28"/>
          <w:szCs w:val="28"/>
          <w:lang w:val="en-US"/>
        </w:rPr>
        <w:t>3</w:t>
      </w:r>
      <w:r w:rsidR="00037D3F" w:rsidRPr="00264AA2">
        <w:rPr>
          <w:sz w:val="28"/>
          <w:szCs w:val="28"/>
          <w:lang w:val="en-US"/>
        </w:rPr>
        <w:t>0</w:t>
      </w:r>
      <w:r w:rsidRPr="00264AA2">
        <w:rPr>
          <w:sz w:val="28"/>
          <w:szCs w:val="28"/>
        </w:rPr>
        <w:t>0.000 đồng/người/buổi;</w:t>
      </w:r>
    </w:p>
    <w:p w14:paraId="624BA23B"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Chi lấy ý kiến thẩm định bằng văn bản của thành viên vắng mặt tại cuộc họp thẩm định: </w:t>
      </w:r>
      <w:r w:rsidR="009B25FE" w:rsidRPr="00264AA2">
        <w:rPr>
          <w:sz w:val="28"/>
          <w:szCs w:val="28"/>
          <w:lang w:val="en-US"/>
        </w:rPr>
        <w:t>9</w:t>
      </w:r>
      <w:r w:rsidRPr="00264AA2">
        <w:rPr>
          <w:sz w:val="28"/>
          <w:szCs w:val="28"/>
        </w:rPr>
        <w:t>00.000 đồng/01 phiếu ý kiến.</w:t>
      </w:r>
    </w:p>
    <w:p w14:paraId="0A9BAEA4" w14:textId="77777777" w:rsidR="00EE6C17" w:rsidRPr="00264AA2" w:rsidRDefault="00EE6C17" w:rsidP="006D1F1B">
      <w:pPr>
        <w:spacing w:before="120" w:after="120" w:line="288" w:lineRule="auto"/>
        <w:ind w:firstLine="720"/>
        <w:jc w:val="both"/>
        <w:rPr>
          <w:sz w:val="28"/>
          <w:szCs w:val="28"/>
        </w:rPr>
      </w:pPr>
      <w:r w:rsidRPr="00264AA2">
        <w:rPr>
          <w:sz w:val="28"/>
          <w:szCs w:val="28"/>
        </w:rPr>
        <w:t xml:space="preserve">10. Định mức chi đăng tải hồ sơ dự thảo quy chuẩn kỹ thuật, dự thảo sửa đổi, bổ sung quy chuẩn kỹ thuật lấy ý kiến rộng rãi; kết quả tham vấn, giải trình, tiếp thu ý kiến đối với hồ sơ dự thảo quy chuẩn kỹ thuật, dự thảo sửa đổi, bổ sung quy chuẩn kỹ thuật trên cổng thông tin điện tử và Cơ sở dữ liệu quốc gia về tiêu chuẩn, đo lường, chất lượng: </w:t>
      </w:r>
      <w:r w:rsidR="002B28A8" w:rsidRPr="00264AA2">
        <w:rPr>
          <w:sz w:val="28"/>
          <w:szCs w:val="28"/>
          <w:lang w:val="en-US"/>
        </w:rPr>
        <w:t>9</w:t>
      </w:r>
      <w:r w:rsidRPr="00264AA2">
        <w:rPr>
          <w:sz w:val="28"/>
          <w:szCs w:val="28"/>
        </w:rPr>
        <w:t>00.000 đồng/01 hồ sơ/01 nơi đăng tải.</w:t>
      </w:r>
    </w:p>
    <w:bookmarkEnd w:id="2"/>
    <w:p w14:paraId="11879110" w14:textId="77777777" w:rsidR="00CA7670" w:rsidRPr="00264AA2" w:rsidRDefault="007A2B86" w:rsidP="006D1F1B">
      <w:pPr>
        <w:shd w:val="clear" w:color="auto" w:fill="FFFFFF"/>
        <w:spacing w:before="120" w:after="120" w:line="288" w:lineRule="auto"/>
        <w:ind w:firstLine="720"/>
        <w:jc w:val="both"/>
        <w:rPr>
          <w:b/>
          <w:sz w:val="28"/>
          <w:szCs w:val="28"/>
          <w:lang w:val="en-US"/>
        </w:rPr>
      </w:pPr>
      <w:r w:rsidRPr="00264AA2">
        <w:rPr>
          <w:b/>
          <w:sz w:val="28"/>
          <w:szCs w:val="28"/>
          <w:lang w:val="en-US"/>
        </w:rPr>
        <w:t xml:space="preserve">Điều </w:t>
      </w:r>
      <w:r w:rsidR="00444CC3" w:rsidRPr="00264AA2">
        <w:rPr>
          <w:b/>
          <w:sz w:val="28"/>
          <w:szCs w:val="28"/>
          <w:lang w:val="en-US"/>
        </w:rPr>
        <w:t>6</w:t>
      </w:r>
      <w:r w:rsidRPr="00264AA2">
        <w:rPr>
          <w:b/>
          <w:sz w:val="28"/>
          <w:szCs w:val="28"/>
          <w:lang w:val="en-US"/>
        </w:rPr>
        <w:t>.</w:t>
      </w:r>
      <w:r w:rsidRPr="00264AA2">
        <w:rPr>
          <w:bCs/>
          <w:sz w:val="28"/>
          <w:szCs w:val="28"/>
          <w:lang w:val="en-US"/>
        </w:rPr>
        <w:t xml:space="preserve"> </w:t>
      </w:r>
      <w:r w:rsidRPr="00264AA2">
        <w:rPr>
          <w:b/>
          <w:sz w:val="28"/>
          <w:szCs w:val="28"/>
        </w:rPr>
        <w:t>Định mức chi thực hiện nội dung chuyên môn về đánh giá hiệu quả áp dụng quy chuẩn kỹ thuật</w:t>
      </w:r>
      <w:r w:rsidR="00754D33" w:rsidRPr="00264AA2">
        <w:rPr>
          <w:b/>
          <w:sz w:val="28"/>
          <w:szCs w:val="28"/>
          <w:lang w:val="en-US"/>
        </w:rPr>
        <w:t xml:space="preserve"> </w:t>
      </w:r>
      <w:r w:rsidR="00BA3795" w:rsidRPr="00264AA2">
        <w:rPr>
          <w:b/>
          <w:sz w:val="28"/>
          <w:szCs w:val="28"/>
          <w:lang w:val="en-US"/>
        </w:rPr>
        <w:t>địa phương</w:t>
      </w:r>
      <w:r w:rsidR="00CA7670" w:rsidRPr="00264AA2">
        <w:rPr>
          <w:b/>
          <w:sz w:val="28"/>
          <w:szCs w:val="28"/>
          <w:lang w:val="en-US"/>
        </w:rPr>
        <w:t xml:space="preserve"> </w:t>
      </w:r>
    </w:p>
    <w:p w14:paraId="376B83AD" w14:textId="544FA88C" w:rsidR="00154420" w:rsidRPr="00264AA2" w:rsidRDefault="00154420" w:rsidP="006D1F1B">
      <w:pPr>
        <w:spacing w:before="120" w:after="120" w:line="288" w:lineRule="auto"/>
        <w:ind w:firstLine="720"/>
        <w:jc w:val="both"/>
        <w:rPr>
          <w:sz w:val="28"/>
          <w:szCs w:val="28"/>
          <w:lang w:val="en-US"/>
        </w:rPr>
      </w:pPr>
      <w:r w:rsidRPr="00264AA2">
        <w:rPr>
          <w:sz w:val="28"/>
          <w:szCs w:val="28"/>
        </w:rPr>
        <w:t xml:space="preserve">1. Định mức chi tổ chức khảo sát, thu thập thông tin, dữ liệu, đánh giá, phân tích và xử lý thông tin, dữ liệu về hiệu quả áp dụng của quy chuẩn kỹ thuật: </w:t>
      </w:r>
      <w:r w:rsidR="00127B89" w:rsidRPr="00264AA2">
        <w:rPr>
          <w:sz w:val="28"/>
          <w:szCs w:val="28"/>
          <w:lang w:val="en-US"/>
        </w:rPr>
        <w:t>thực hiện theo quy định tại khoản 1 Điều 17 Thông tư 23/2026/TT-BKHCN.</w:t>
      </w:r>
    </w:p>
    <w:p w14:paraId="32A74303" w14:textId="77777777" w:rsidR="00154420" w:rsidRPr="00264AA2" w:rsidRDefault="00154420" w:rsidP="006D1F1B">
      <w:pPr>
        <w:spacing w:before="120" w:after="120" w:line="288" w:lineRule="auto"/>
        <w:ind w:firstLine="720"/>
        <w:jc w:val="both"/>
        <w:rPr>
          <w:sz w:val="28"/>
          <w:szCs w:val="28"/>
        </w:rPr>
      </w:pPr>
      <w:r w:rsidRPr="00264AA2">
        <w:rPr>
          <w:sz w:val="28"/>
          <w:szCs w:val="28"/>
        </w:rPr>
        <w:t xml:space="preserve">2. Định mức chi lấy ý kiến chuyên gia: </w:t>
      </w:r>
      <w:r w:rsidR="00442D00" w:rsidRPr="00264AA2">
        <w:rPr>
          <w:sz w:val="28"/>
          <w:szCs w:val="28"/>
          <w:lang w:val="en-US"/>
        </w:rPr>
        <w:t>45</w:t>
      </w:r>
      <w:r w:rsidRPr="00264AA2">
        <w:rPr>
          <w:sz w:val="28"/>
          <w:szCs w:val="28"/>
        </w:rPr>
        <w:t>0.000 đồng/01 phiếu ý kiến đối với quy chuẩn kỹ thuật</w:t>
      </w:r>
      <w:r w:rsidR="00606D23" w:rsidRPr="00264AA2">
        <w:rPr>
          <w:sz w:val="28"/>
          <w:szCs w:val="28"/>
          <w:lang w:val="en-US"/>
        </w:rPr>
        <w:t xml:space="preserve"> địa phương</w:t>
      </w:r>
      <w:r w:rsidRPr="00264AA2">
        <w:rPr>
          <w:sz w:val="28"/>
          <w:szCs w:val="28"/>
        </w:rPr>
        <w:t xml:space="preserve">; </w:t>
      </w:r>
    </w:p>
    <w:p w14:paraId="55C2A8A6" w14:textId="77777777" w:rsidR="00154420" w:rsidRPr="00264AA2" w:rsidRDefault="00154420" w:rsidP="006D1F1B">
      <w:pPr>
        <w:spacing w:before="120" w:after="120" w:line="288" w:lineRule="auto"/>
        <w:ind w:firstLine="720"/>
        <w:rPr>
          <w:sz w:val="28"/>
          <w:szCs w:val="28"/>
        </w:rPr>
      </w:pPr>
      <w:r w:rsidRPr="00264AA2">
        <w:rPr>
          <w:sz w:val="28"/>
          <w:szCs w:val="28"/>
        </w:rPr>
        <w:t xml:space="preserve">3. Chi hội thảo chuyên đề góp ý: </w:t>
      </w:r>
    </w:p>
    <w:p w14:paraId="27CCCAFD" w14:textId="77777777" w:rsidR="00154420" w:rsidRPr="00264AA2" w:rsidRDefault="00154420" w:rsidP="006D1F1B">
      <w:pPr>
        <w:spacing w:before="120" w:after="120" w:line="288" w:lineRule="auto"/>
        <w:ind w:firstLine="720"/>
        <w:rPr>
          <w:sz w:val="28"/>
          <w:szCs w:val="28"/>
        </w:rPr>
      </w:pPr>
      <w:r w:rsidRPr="00264AA2">
        <w:rPr>
          <w:sz w:val="28"/>
          <w:szCs w:val="28"/>
        </w:rPr>
        <w:t>Chủ trì: 1.</w:t>
      </w:r>
      <w:r w:rsidR="00E82831" w:rsidRPr="00264AA2">
        <w:rPr>
          <w:sz w:val="28"/>
          <w:szCs w:val="28"/>
          <w:lang w:val="en-US"/>
        </w:rPr>
        <w:t>3</w:t>
      </w:r>
      <w:r w:rsidR="00037D3F" w:rsidRPr="00264AA2">
        <w:rPr>
          <w:sz w:val="28"/>
          <w:szCs w:val="28"/>
          <w:lang w:val="en-US"/>
        </w:rPr>
        <w:t>0</w:t>
      </w:r>
      <w:r w:rsidRPr="00264AA2">
        <w:rPr>
          <w:sz w:val="28"/>
          <w:szCs w:val="28"/>
        </w:rPr>
        <w:t xml:space="preserve">0.000 đồng/buổi; </w:t>
      </w:r>
    </w:p>
    <w:p w14:paraId="769407DA" w14:textId="77777777" w:rsidR="00154420" w:rsidRPr="00264AA2" w:rsidRDefault="00154420" w:rsidP="006D1F1B">
      <w:pPr>
        <w:spacing w:before="120" w:after="120" w:line="288" w:lineRule="auto"/>
        <w:ind w:firstLine="720"/>
        <w:rPr>
          <w:sz w:val="28"/>
          <w:szCs w:val="28"/>
        </w:rPr>
      </w:pPr>
      <w:r w:rsidRPr="00264AA2">
        <w:rPr>
          <w:sz w:val="28"/>
          <w:szCs w:val="28"/>
        </w:rPr>
        <w:t xml:space="preserve">Thư ký: </w:t>
      </w:r>
      <w:r w:rsidR="00E82831" w:rsidRPr="00264AA2">
        <w:rPr>
          <w:sz w:val="28"/>
          <w:szCs w:val="28"/>
          <w:lang w:val="en-US"/>
        </w:rPr>
        <w:t>6</w:t>
      </w:r>
      <w:r w:rsidR="00037D3F" w:rsidRPr="00264AA2">
        <w:rPr>
          <w:sz w:val="28"/>
          <w:szCs w:val="28"/>
          <w:lang w:val="en-US"/>
        </w:rPr>
        <w:t>0</w:t>
      </w:r>
      <w:r w:rsidRPr="00264AA2">
        <w:rPr>
          <w:sz w:val="28"/>
          <w:szCs w:val="28"/>
        </w:rPr>
        <w:t>0.000 đồng/buổi;</w:t>
      </w:r>
    </w:p>
    <w:p w14:paraId="27FE1C06" w14:textId="77777777" w:rsidR="00154420" w:rsidRPr="00264AA2" w:rsidRDefault="00154420" w:rsidP="006D1F1B">
      <w:pPr>
        <w:spacing w:before="120" w:after="120" w:line="288" w:lineRule="auto"/>
        <w:ind w:firstLine="720"/>
        <w:rPr>
          <w:sz w:val="28"/>
          <w:szCs w:val="28"/>
        </w:rPr>
      </w:pPr>
      <w:r w:rsidRPr="00264AA2">
        <w:rPr>
          <w:sz w:val="28"/>
          <w:szCs w:val="28"/>
        </w:rPr>
        <w:t xml:space="preserve">Đại biểu: </w:t>
      </w:r>
      <w:r w:rsidR="00E82831" w:rsidRPr="00264AA2">
        <w:rPr>
          <w:sz w:val="28"/>
          <w:szCs w:val="28"/>
          <w:lang w:val="en-US"/>
        </w:rPr>
        <w:t>27</w:t>
      </w:r>
      <w:r w:rsidRPr="00264AA2">
        <w:rPr>
          <w:sz w:val="28"/>
          <w:szCs w:val="28"/>
        </w:rPr>
        <w:t>0.000 đồng/người/buổi.</w:t>
      </w:r>
    </w:p>
    <w:p w14:paraId="5A85E653" w14:textId="77777777" w:rsidR="00154420" w:rsidRPr="00264AA2" w:rsidRDefault="00154420" w:rsidP="006D1F1B">
      <w:pPr>
        <w:spacing w:before="120" w:after="120" w:line="288" w:lineRule="auto"/>
        <w:ind w:firstLine="720"/>
        <w:jc w:val="both"/>
        <w:rPr>
          <w:sz w:val="28"/>
          <w:szCs w:val="28"/>
        </w:rPr>
      </w:pPr>
      <w:r w:rsidRPr="00264AA2">
        <w:rPr>
          <w:sz w:val="28"/>
          <w:szCs w:val="28"/>
        </w:rPr>
        <w:t xml:space="preserve">4. Tiền công lập báo cáo kết quả rà soát, đánh giá hiệu quả quy chuẩn kỹ thuật: </w:t>
      </w:r>
      <w:r w:rsidR="00B11FAD" w:rsidRPr="00264AA2">
        <w:rPr>
          <w:sz w:val="28"/>
          <w:szCs w:val="28"/>
          <w:lang w:val="en-US"/>
        </w:rPr>
        <w:t>4.500</w:t>
      </w:r>
      <w:r w:rsidRPr="00264AA2">
        <w:rPr>
          <w:sz w:val="28"/>
          <w:szCs w:val="28"/>
        </w:rPr>
        <w:t>.000 đồng/01 báo cáo.</w:t>
      </w:r>
    </w:p>
    <w:p w14:paraId="5DE1D751" w14:textId="77777777" w:rsidR="00CA7670" w:rsidRPr="00264AA2" w:rsidRDefault="00970CDA" w:rsidP="006D1F1B">
      <w:pPr>
        <w:shd w:val="clear" w:color="auto" w:fill="FFFFFF"/>
        <w:spacing w:before="120" w:after="120" w:line="288" w:lineRule="auto"/>
        <w:ind w:firstLine="720"/>
        <w:jc w:val="both"/>
        <w:rPr>
          <w:b/>
          <w:sz w:val="28"/>
          <w:szCs w:val="28"/>
          <w:lang w:val="en-US"/>
        </w:rPr>
      </w:pPr>
      <w:r w:rsidRPr="00264AA2">
        <w:rPr>
          <w:b/>
          <w:bCs/>
          <w:sz w:val="28"/>
          <w:szCs w:val="28"/>
          <w:lang w:val="en-US"/>
        </w:rPr>
        <w:lastRenderedPageBreak/>
        <w:t xml:space="preserve">Điều </w:t>
      </w:r>
      <w:r w:rsidR="00444CC3" w:rsidRPr="00264AA2">
        <w:rPr>
          <w:b/>
          <w:bCs/>
          <w:sz w:val="28"/>
          <w:szCs w:val="28"/>
          <w:lang w:val="en-US"/>
        </w:rPr>
        <w:t>7</w:t>
      </w:r>
      <w:r w:rsidR="003F2D51" w:rsidRPr="00264AA2">
        <w:rPr>
          <w:b/>
          <w:bCs/>
          <w:sz w:val="28"/>
          <w:szCs w:val="28"/>
        </w:rPr>
        <w:t xml:space="preserve">. </w:t>
      </w:r>
      <w:r w:rsidR="00217076" w:rsidRPr="00264AA2">
        <w:rPr>
          <w:b/>
          <w:sz w:val="28"/>
          <w:szCs w:val="28"/>
        </w:rPr>
        <w:t>Định mức chi thực hiện nội dung chuyên môn về xây dựng tiêu chuẩn cơ sở do cơ quan nhà nước công bố</w:t>
      </w:r>
      <w:r w:rsidR="00CA7670" w:rsidRPr="00264AA2">
        <w:rPr>
          <w:b/>
          <w:sz w:val="28"/>
          <w:szCs w:val="28"/>
          <w:lang w:val="en-US"/>
        </w:rPr>
        <w:t xml:space="preserve"> </w:t>
      </w:r>
    </w:p>
    <w:p w14:paraId="3C0E1E1C" w14:textId="4F9175D6" w:rsidR="00157576" w:rsidRPr="00264AA2" w:rsidRDefault="00157576" w:rsidP="006D1F1B">
      <w:pPr>
        <w:spacing w:before="120" w:after="120" w:line="288" w:lineRule="auto"/>
        <w:ind w:firstLine="720"/>
        <w:jc w:val="both"/>
        <w:rPr>
          <w:sz w:val="28"/>
          <w:szCs w:val="28"/>
        </w:rPr>
      </w:pPr>
      <w:bookmarkStart w:id="4" w:name="_Hlk233726075"/>
      <w:r w:rsidRPr="00264AA2">
        <w:rPr>
          <w:sz w:val="28"/>
          <w:szCs w:val="28"/>
        </w:rPr>
        <w:t>1. Chi đánh giá thực trạng; nghiên cứu các tiêu chuẩn quốc tế, tiêu chuẩn khu vực, tiêu chuẩn nước ngoài, tài liệu và kết quả nghiên cứu khoa học liên quan; lấy mẫu phân tích, thử nghiệm, khảo nghiệm, vận hành, áp dụng thử (nếu có) để xác định các chỉ tiêu, đặc tính kỹ thuật, yêu cầu quản lý của dự thảo tiêu chuẩn cơ sở</w:t>
      </w:r>
      <w:r w:rsidR="00B666F7">
        <w:rPr>
          <w:sz w:val="28"/>
          <w:szCs w:val="28"/>
          <w:lang w:val="en-US"/>
        </w:rPr>
        <w:t xml:space="preserve"> </w:t>
      </w:r>
      <w:r w:rsidR="00127B89" w:rsidRPr="00264AA2">
        <w:rPr>
          <w:sz w:val="28"/>
          <w:szCs w:val="28"/>
          <w:lang w:val="en-US"/>
        </w:rPr>
        <w:t>thực hiện theo quy định tại khoản 1 Điều 18 Thông tư 23/2026/TT-BKHCN</w:t>
      </w:r>
      <w:r w:rsidR="00B666F7">
        <w:rPr>
          <w:sz w:val="28"/>
          <w:szCs w:val="28"/>
          <w:lang w:val="en-US"/>
        </w:rPr>
        <w:t>:</w:t>
      </w:r>
      <w:r w:rsidR="009F4E97">
        <w:rPr>
          <w:sz w:val="28"/>
          <w:szCs w:val="28"/>
          <w:lang w:val="en-US"/>
        </w:rPr>
        <w:t xml:space="preserve"> </w:t>
      </w:r>
      <w:r w:rsidR="00606D23" w:rsidRPr="00264AA2">
        <w:rPr>
          <w:sz w:val="28"/>
          <w:szCs w:val="28"/>
          <w:lang w:val="en-US"/>
        </w:rPr>
        <w:t xml:space="preserve">70% </w:t>
      </w:r>
      <w:r w:rsidR="005631C3" w:rsidRPr="00264AA2">
        <w:rPr>
          <w:sz w:val="28"/>
          <w:szCs w:val="28"/>
          <w:lang w:val="en-US"/>
        </w:rPr>
        <w:t xml:space="preserve">của </w:t>
      </w:r>
      <w:r w:rsidRPr="00264AA2">
        <w:rPr>
          <w:sz w:val="28"/>
          <w:szCs w:val="28"/>
        </w:rPr>
        <w:t>mức chi</w:t>
      </w:r>
      <w:r w:rsidR="0088580A" w:rsidRPr="00264AA2">
        <w:rPr>
          <w:sz w:val="28"/>
          <w:szCs w:val="28"/>
          <w:lang w:val="en-US"/>
        </w:rPr>
        <w:t xml:space="preserve"> tối đa</w:t>
      </w:r>
      <w:r w:rsidRPr="00264AA2">
        <w:rPr>
          <w:sz w:val="28"/>
          <w:szCs w:val="28"/>
        </w:rPr>
        <w:t xml:space="preserve"> nội dung tương tự được quy định tại </w:t>
      </w:r>
      <w:bookmarkStart w:id="5" w:name="tc_15"/>
      <w:r w:rsidRPr="00264AA2">
        <w:rPr>
          <w:sz w:val="28"/>
          <w:szCs w:val="28"/>
        </w:rPr>
        <w:t xml:space="preserve">điểm a, điểm c và điểm d khoản 1 Điều 15 Thông tư </w:t>
      </w:r>
      <w:bookmarkEnd w:id="5"/>
      <w:r w:rsidR="00BA3795" w:rsidRPr="00264AA2">
        <w:rPr>
          <w:sz w:val="28"/>
          <w:szCs w:val="28"/>
          <w:lang w:val="en-US"/>
        </w:rPr>
        <w:t>23/2026/TT-BKHCN</w:t>
      </w:r>
      <w:r w:rsidRPr="00264AA2">
        <w:rPr>
          <w:sz w:val="28"/>
          <w:szCs w:val="28"/>
        </w:rPr>
        <w:t>.</w:t>
      </w:r>
    </w:p>
    <w:p w14:paraId="04A5F04B" w14:textId="77777777" w:rsidR="00157576" w:rsidRPr="00264AA2" w:rsidRDefault="00157576" w:rsidP="006D1F1B">
      <w:pPr>
        <w:spacing w:before="120" w:after="120" w:line="288" w:lineRule="auto"/>
        <w:ind w:firstLine="720"/>
        <w:jc w:val="both"/>
        <w:rPr>
          <w:sz w:val="28"/>
          <w:szCs w:val="28"/>
        </w:rPr>
      </w:pPr>
      <w:r w:rsidRPr="00264AA2">
        <w:rPr>
          <w:sz w:val="28"/>
          <w:szCs w:val="28"/>
        </w:rPr>
        <w:t>2. Chi mua tài liệu, tiêu chuẩn quốc tế, tiêu chuẩn khu vực, tiêu chuẩn nước ngoài, kết quả nghiên cứu khoa học liên quan: thực hiện theo giá niêm yết hoặc báo giá hoặc giá bán của tài liệu, tiêu chuẩn cần mua.</w:t>
      </w:r>
    </w:p>
    <w:p w14:paraId="6D0011BC" w14:textId="77777777" w:rsidR="00157576" w:rsidRPr="00264AA2" w:rsidRDefault="00157576" w:rsidP="006D1F1B">
      <w:pPr>
        <w:spacing w:before="120" w:after="120" w:line="288" w:lineRule="auto"/>
        <w:ind w:firstLine="720"/>
        <w:jc w:val="both"/>
        <w:rPr>
          <w:sz w:val="28"/>
          <w:szCs w:val="28"/>
        </w:rPr>
      </w:pPr>
      <w:r w:rsidRPr="00264AA2">
        <w:rPr>
          <w:sz w:val="28"/>
          <w:szCs w:val="28"/>
        </w:rPr>
        <w:t xml:space="preserve">3. Tiền công biên soạn dự thảo tiêu chuẩn cơ sở và thuyết minh dự thảo: </w:t>
      </w:r>
      <w:r w:rsidR="000563C6" w:rsidRPr="00264AA2">
        <w:rPr>
          <w:sz w:val="28"/>
          <w:szCs w:val="28"/>
          <w:lang w:val="en-US"/>
        </w:rPr>
        <w:t>18</w:t>
      </w:r>
      <w:r w:rsidRPr="00264AA2">
        <w:rPr>
          <w:sz w:val="28"/>
          <w:szCs w:val="28"/>
        </w:rPr>
        <w:t>.000.000 đồng/01 dự thảo tiêu chuẩn kèm thuyết minh.</w:t>
      </w:r>
    </w:p>
    <w:p w14:paraId="36B544BF" w14:textId="77777777" w:rsidR="000563C6" w:rsidRPr="00264AA2" w:rsidRDefault="00157576" w:rsidP="006D1F1B">
      <w:pPr>
        <w:spacing w:before="120" w:after="120" w:line="288" w:lineRule="auto"/>
        <w:ind w:left="720"/>
        <w:jc w:val="both"/>
        <w:rPr>
          <w:sz w:val="28"/>
          <w:szCs w:val="28"/>
        </w:rPr>
      </w:pPr>
      <w:r w:rsidRPr="00264AA2">
        <w:rPr>
          <w:sz w:val="28"/>
          <w:szCs w:val="28"/>
        </w:rPr>
        <w:t>4. Chi hội thảo chuyên đề, hội thảo góp ý hồ sơ dự thảo tiêu chuẩn cơ sở:</w:t>
      </w:r>
    </w:p>
    <w:p w14:paraId="631B1925" w14:textId="77777777" w:rsidR="00157576" w:rsidRPr="00264AA2" w:rsidRDefault="00157576" w:rsidP="006D1F1B">
      <w:pPr>
        <w:spacing w:before="120" w:after="120" w:line="288" w:lineRule="auto"/>
        <w:ind w:left="720"/>
        <w:jc w:val="both"/>
        <w:rPr>
          <w:sz w:val="28"/>
          <w:szCs w:val="28"/>
        </w:rPr>
      </w:pPr>
      <w:r w:rsidRPr="00264AA2">
        <w:rPr>
          <w:sz w:val="28"/>
          <w:szCs w:val="28"/>
        </w:rPr>
        <w:t xml:space="preserve">Chủ trì: </w:t>
      </w:r>
      <w:r w:rsidR="000563C6" w:rsidRPr="00264AA2">
        <w:rPr>
          <w:sz w:val="28"/>
          <w:szCs w:val="28"/>
          <w:lang w:val="en-US"/>
        </w:rPr>
        <w:t>9</w:t>
      </w:r>
      <w:r w:rsidRPr="00264AA2">
        <w:rPr>
          <w:sz w:val="28"/>
          <w:szCs w:val="28"/>
        </w:rPr>
        <w:t>00.000 đồng/buổi;</w:t>
      </w:r>
    </w:p>
    <w:p w14:paraId="21A07E67" w14:textId="77777777" w:rsidR="00157576" w:rsidRPr="00264AA2" w:rsidRDefault="00157576" w:rsidP="006D1F1B">
      <w:pPr>
        <w:spacing w:before="120" w:after="120" w:line="288" w:lineRule="auto"/>
        <w:ind w:firstLine="720"/>
        <w:jc w:val="both"/>
        <w:rPr>
          <w:sz w:val="28"/>
          <w:szCs w:val="28"/>
        </w:rPr>
      </w:pPr>
      <w:r w:rsidRPr="00264AA2">
        <w:rPr>
          <w:sz w:val="28"/>
          <w:szCs w:val="28"/>
        </w:rPr>
        <w:t xml:space="preserve">Thư ký: </w:t>
      </w:r>
      <w:r w:rsidR="000563C6" w:rsidRPr="00264AA2">
        <w:rPr>
          <w:sz w:val="28"/>
          <w:szCs w:val="28"/>
          <w:lang w:val="en-US"/>
        </w:rPr>
        <w:t>45</w:t>
      </w:r>
      <w:r w:rsidRPr="00264AA2">
        <w:rPr>
          <w:sz w:val="28"/>
          <w:szCs w:val="28"/>
        </w:rPr>
        <w:t>0.000 đồng/buổi;</w:t>
      </w:r>
    </w:p>
    <w:p w14:paraId="251E06B8" w14:textId="77777777" w:rsidR="00157576" w:rsidRPr="00264AA2" w:rsidRDefault="00157576" w:rsidP="006D1F1B">
      <w:pPr>
        <w:spacing w:before="120" w:after="120" w:line="288" w:lineRule="auto"/>
        <w:ind w:firstLine="720"/>
        <w:jc w:val="both"/>
        <w:rPr>
          <w:sz w:val="28"/>
          <w:szCs w:val="28"/>
        </w:rPr>
      </w:pPr>
      <w:r w:rsidRPr="00264AA2">
        <w:rPr>
          <w:sz w:val="28"/>
          <w:szCs w:val="28"/>
        </w:rPr>
        <w:t xml:space="preserve">Đại biểu tham dự: </w:t>
      </w:r>
      <w:r w:rsidR="000563C6" w:rsidRPr="00264AA2">
        <w:rPr>
          <w:sz w:val="28"/>
          <w:szCs w:val="28"/>
          <w:lang w:val="en-US"/>
        </w:rPr>
        <w:t>180</w:t>
      </w:r>
      <w:r w:rsidRPr="00264AA2">
        <w:rPr>
          <w:sz w:val="28"/>
          <w:szCs w:val="28"/>
        </w:rPr>
        <w:t>.000 đồng/người/buổi.</w:t>
      </w:r>
    </w:p>
    <w:p w14:paraId="0BF47765" w14:textId="77777777" w:rsidR="00157576" w:rsidRPr="00264AA2" w:rsidRDefault="00157576" w:rsidP="006D1F1B">
      <w:pPr>
        <w:spacing w:before="120" w:after="120" w:line="288" w:lineRule="auto"/>
        <w:ind w:firstLine="720"/>
        <w:jc w:val="both"/>
        <w:rPr>
          <w:sz w:val="28"/>
          <w:szCs w:val="28"/>
        </w:rPr>
      </w:pPr>
      <w:r w:rsidRPr="00264AA2">
        <w:rPr>
          <w:sz w:val="28"/>
          <w:szCs w:val="28"/>
        </w:rPr>
        <w:t xml:space="preserve">5. Chi xin ý kiến chuyên gia đối với dự thảo tiêu chuẩn cơ sở: </w:t>
      </w:r>
      <w:r w:rsidR="004006B8" w:rsidRPr="00264AA2">
        <w:rPr>
          <w:sz w:val="28"/>
          <w:szCs w:val="28"/>
          <w:lang w:val="en-US"/>
        </w:rPr>
        <w:t>45</w:t>
      </w:r>
      <w:r w:rsidRPr="00264AA2">
        <w:rPr>
          <w:sz w:val="28"/>
          <w:szCs w:val="28"/>
        </w:rPr>
        <w:t>0.000 đồng/01 phiếu ý kiến.</w:t>
      </w:r>
    </w:p>
    <w:p w14:paraId="3C951A29" w14:textId="77777777" w:rsidR="00157576" w:rsidRPr="00264AA2" w:rsidRDefault="00157576" w:rsidP="006D1F1B">
      <w:pPr>
        <w:spacing w:before="120" w:after="120" w:line="288" w:lineRule="auto"/>
        <w:ind w:firstLine="720"/>
        <w:jc w:val="both"/>
        <w:rPr>
          <w:sz w:val="28"/>
          <w:szCs w:val="28"/>
        </w:rPr>
      </w:pPr>
      <w:r w:rsidRPr="00264AA2">
        <w:rPr>
          <w:sz w:val="28"/>
          <w:szCs w:val="28"/>
        </w:rPr>
        <w:t xml:space="preserve">6. Chi tổng hợp, xử lý các ý kiến góp ý đối với dự thảo tiêu chuẩn cơ sở: </w:t>
      </w:r>
      <w:r w:rsidR="004006B8" w:rsidRPr="00264AA2">
        <w:rPr>
          <w:sz w:val="28"/>
          <w:szCs w:val="28"/>
          <w:lang w:val="en-US"/>
        </w:rPr>
        <w:t>900</w:t>
      </w:r>
      <w:r w:rsidRPr="00264AA2">
        <w:rPr>
          <w:sz w:val="28"/>
          <w:szCs w:val="28"/>
        </w:rPr>
        <w:t>.000 đồng/bảng tổng hợp.</w:t>
      </w:r>
    </w:p>
    <w:p w14:paraId="5A89FFA2" w14:textId="7B6EE7A0" w:rsidR="00E41EC5" w:rsidRPr="00264AA2" w:rsidRDefault="00157576" w:rsidP="00E41EC5">
      <w:pPr>
        <w:spacing w:before="120" w:after="120" w:line="288" w:lineRule="auto"/>
        <w:ind w:firstLine="720"/>
        <w:jc w:val="both"/>
        <w:rPr>
          <w:sz w:val="28"/>
          <w:szCs w:val="28"/>
        </w:rPr>
      </w:pPr>
      <w:r w:rsidRPr="00264AA2">
        <w:rPr>
          <w:sz w:val="28"/>
          <w:szCs w:val="28"/>
        </w:rPr>
        <w:t>7</w:t>
      </w:r>
      <w:bookmarkEnd w:id="4"/>
      <w:r w:rsidR="00E41EC5" w:rsidRPr="00264AA2">
        <w:rPr>
          <w:sz w:val="28"/>
          <w:szCs w:val="28"/>
          <w:lang w:val="en-US"/>
        </w:rPr>
        <w:t xml:space="preserve">. </w:t>
      </w:r>
      <w:r w:rsidR="00E41EC5" w:rsidRPr="00264AA2">
        <w:rPr>
          <w:sz w:val="28"/>
          <w:szCs w:val="28"/>
        </w:rPr>
        <w:t>Chi thẩm tra dự thảo tiêu chuẩn cơ sở: nếu thẩm tra theo phương pháp hội đồng thì áp dụng mức chi cho thành viên hội đồng tối đa bằng 70% mức chi đối với thành viên họp hội đồng thẩm định dự thảo tiêu chuẩn quốc gia</w:t>
      </w:r>
      <w:r w:rsidR="003500AC" w:rsidRPr="00264AA2">
        <w:rPr>
          <w:sz w:val="28"/>
          <w:szCs w:val="28"/>
          <w:lang w:val="en-US"/>
        </w:rPr>
        <w:t xml:space="preserve"> </w:t>
      </w:r>
      <w:r w:rsidR="003500AC" w:rsidRPr="00264AA2">
        <w:rPr>
          <w:sz w:val="28"/>
          <w:szCs w:val="28"/>
        </w:rPr>
        <w:t>quy định tại điểm n khoản 1 Điều 15 Thông tư số 23/2026/TT-BKHCN</w:t>
      </w:r>
      <w:r w:rsidR="00E41EC5" w:rsidRPr="00264AA2">
        <w:rPr>
          <w:sz w:val="28"/>
          <w:szCs w:val="28"/>
        </w:rPr>
        <w:t>; nếu thẩm tra theo phương pháp chuyên gia thì mức chi tối đa là 1.000.000 đồng/01 phiếu thẩm tra.</w:t>
      </w:r>
    </w:p>
    <w:p w14:paraId="435543DC" w14:textId="13FFE1E6" w:rsidR="00CA7670" w:rsidRPr="00264AA2" w:rsidRDefault="0002186F" w:rsidP="00E41EC5">
      <w:pPr>
        <w:spacing w:before="120" w:after="120" w:line="288" w:lineRule="auto"/>
        <w:ind w:firstLine="720"/>
        <w:jc w:val="both"/>
        <w:rPr>
          <w:b/>
          <w:sz w:val="28"/>
          <w:szCs w:val="28"/>
          <w:lang w:val="en-US"/>
        </w:rPr>
      </w:pPr>
      <w:r w:rsidRPr="00264AA2">
        <w:rPr>
          <w:b/>
          <w:iCs/>
          <w:sz w:val="28"/>
          <w:szCs w:val="28"/>
          <w:lang w:val="en-US"/>
        </w:rPr>
        <w:t xml:space="preserve">Điều </w:t>
      </w:r>
      <w:r w:rsidR="00444CC3" w:rsidRPr="00264AA2">
        <w:rPr>
          <w:b/>
          <w:iCs/>
          <w:sz w:val="28"/>
          <w:szCs w:val="28"/>
          <w:lang w:val="en-US"/>
        </w:rPr>
        <w:t>8</w:t>
      </w:r>
      <w:r w:rsidRPr="00264AA2">
        <w:rPr>
          <w:b/>
          <w:iCs/>
          <w:sz w:val="28"/>
          <w:szCs w:val="28"/>
          <w:lang w:val="en-US"/>
        </w:rPr>
        <w:t>.</w:t>
      </w:r>
      <w:r w:rsidRPr="00264AA2">
        <w:rPr>
          <w:bCs/>
          <w:iCs/>
          <w:sz w:val="28"/>
          <w:szCs w:val="28"/>
          <w:lang w:val="en-US"/>
        </w:rPr>
        <w:t xml:space="preserve"> </w:t>
      </w:r>
      <w:r w:rsidRPr="00264AA2">
        <w:rPr>
          <w:b/>
          <w:sz w:val="28"/>
          <w:szCs w:val="28"/>
        </w:rPr>
        <w:t>Định mức chi thực hiện hoạt động chuyên môn về đào tạo, bồi dưỡng nghiệp vụ về tiêu chuẩn, quy chuẩn kỹ thuật; phát triển nguồn nhân lực chất lượng cao</w:t>
      </w:r>
      <w:r w:rsidR="004506E0" w:rsidRPr="00264AA2">
        <w:rPr>
          <w:b/>
          <w:sz w:val="28"/>
          <w:szCs w:val="28"/>
          <w:lang w:val="en-US"/>
        </w:rPr>
        <w:t xml:space="preserve"> trong lĩnh vực tiêu ch</w:t>
      </w:r>
      <w:r w:rsidR="00BA4183" w:rsidRPr="00264AA2">
        <w:rPr>
          <w:b/>
          <w:sz w:val="28"/>
          <w:szCs w:val="28"/>
          <w:lang w:val="en-US"/>
        </w:rPr>
        <w:t>uẩn</w:t>
      </w:r>
      <w:r w:rsidR="004506E0" w:rsidRPr="00264AA2">
        <w:rPr>
          <w:b/>
          <w:sz w:val="28"/>
          <w:szCs w:val="28"/>
          <w:lang w:val="en-US"/>
        </w:rPr>
        <w:t>, quy chuẩn kỹ thuật</w:t>
      </w:r>
      <w:r w:rsidR="00CA7670" w:rsidRPr="00264AA2">
        <w:rPr>
          <w:b/>
          <w:sz w:val="28"/>
          <w:szCs w:val="28"/>
          <w:lang w:val="en-US"/>
        </w:rPr>
        <w:t xml:space="preserve"> </w:t>
      </w:r>
    </w:p>
    <w:p w14:paraId="3919222B" w14:textId="77777777" w:rsidR="00976BF9" w:rsidRPr="00264AA2" w:rsidRDefault="00976BF9" w:rsidP="006D1F1B">
      <w:pPr>
        <w:shd w:val="clear" w:color="auto" w:fill="FFFFFF"/>
        <w:spacing w:before="120" w:after="120" w:line="288" w:lineRule="auto"/>
        <w:ind w:firstLine="720"/>
        <w:jc w:val="both"/>
        <w:rPr>
          <w:b/>
          <w:sz w:val="28"/>
          <w:szCs w:val="28"/>
          <w:lang w:val="en-US"/>
        </w:rPr>
      </w:pPr>
      <w:r w:rsidRPr="00264AA2">
        <w:rPr>
          <w:sz w:val="28"/>
          <w:szCs w:val="28"/>
          <w:lang w:val="en-US"/>
        </w:rPr>
        <w:t xml:space="preserve">Định mức chi thực hiện hoạt động chuyên môn về đào tạo, bồi dưỡng nghiệp vụ về tiêu chuẩn, quy chuẩn kỹ thuật; phát triển nguồn nhân lực chất </w:t>
      </w:r>
      <w:r w:rsidRPr="00264AA2">
        <w:rPr>
          <w:sz w:val="28"/>
          <w:szCs w:val="28"/>
          <w:lang w:val="en-US"/>
        </w:rPr>
        <w:lastRenderedPageBreak/>
        <w:t>lượng cao trong lĩnh vực tiêu chuẩn, quy chuẩn kỹ thuật thực hiện theo quy định tại Điều 21 Thông tư số 23/2026/TT-BKHCN.</w:t>
      </w:r>
    </w:p>
    <w:p w14:paraId="5DC9F0F3" w14:textId="77777777" w:rsidR="00D44FA1" w:rsidRPr="00264AA2" w:rsidRDefault="00BA4183" w:rsidP="00D44FA1">
      <w:pPr>
        <w:shd w:val="clear" w:color="auto" w:fill="FFFFFF"/>
        <w:spacing w:before="120" w:after="120" w:line="288" w:lineRule="auto"/>
        <w:ind w:firstLine="720"/>
        <w:jc w:val="both"/>
        <w:rPr>
          <w:b/>
          <w:sz w:val="28"/>
          <w:szCs w:val="28"/>
        </w:rPr>
      </w:pPr>
      <w:r w:rsidRPr="00264AA2">
        <w:rPr>
          <w:b/>
          <w:iCs/>
          <w:sz w:val="28"/>
          <w:szCs w:val="28"/>
          <w:lang w:val="en-US"/>
        </w:rPr>
        <w:t xml:space="preserve">Điều </w:t>
      </w:r>
      <w:r w:rsidR="00444CC3" w:rsidRPr="00264AA2">
        <w:rPr>
          <w:b/>
          <w:iCs/>
          <w:sz w:val="28"/>
          <w:szCs w:val="28"/>
          <w:lang w:val="en-US"/>
        </w:rPr>
        <w:t>9</w:t>
      </w:r>
      <w:r w:rsidRPr="00264AA2">
        <w:rPr>
          <w:b/>
          <w:iCs/>
          <w:sz w:val="28"/>
          <w:szCs w:val="28"/>
          <w:lang w:val="en-US"/>
        </w:rPr>
        <w:t>.</w:t>
      </w:r>
      <w:r w:rsidRPr="00264AA2">
        <w:rPr>
          <w:bCs/>
          <w:iCs/>
          <w:sz w:val="28"/>
          <w:szCs w:val="28"/>
          <w:lang w:val="en-US"/>
        </w:rPr>
        <w:t xml:space="preserve"> </w:t>
      </w:r>
      <w:r w:rsidRPr="00264AA2">
        <w:rPr>
          <w:b/>
          <w:sz w:val="28"/>
          <w:szCs w:val="28"/>
        </w:rPr>
        <w:t>Định mức chi thực hiện hoạt động chuyên môn về thông báo và hỏi đáp về hàng rào kỹ thuật trong thương mại</w:t>
      </w:r>
    </w:p>
    <w:p w14:paraId="43317614" w14:textId="15AB0ACC" w:rsidR="00D44FA1" w:rsidRPr="00264AA2" w:rsidRDefault="00D44FA1" w:rsidP="00D44FA1">
      <w:pPr>
        <w:shd w:val="clear" w:color="auto" w:fill="FFFFFF"/>
        <w:spacing w:before="120" w:after="120" w:line="288" w:lineRule="auto"/>
        <w:ind w:firstLine="720"/>
        <w:jc w:val="both"/>
        <w:rPr>
          <w:bCs/>
          <w:sz w:val="28"/>
          <w:szCs w:val="28"/>
          <w:lang w:val="en-US"/>
        </w:rPr>
      </w:pPr>
      <w:r w:rsidRPr="00264AA2">
        <w:rPr>
          <w:bCs/>
          <w:sz w:val="28"/>
          <w:szCs w:val="28"/>
          <w:lang w:val="en-US"/>
        </w:rPr>
        <w:t>Đ</w:t>
      </w:r>
      <w:r w:rsidR="00980314" w:rsidRPr="00264AA2">
        <w:rPr>
          <w:bCs/>
          <w:sz w:val="28"/>
          <w:szCs w:val="28"/>
          <w:lang w:val="en-US"/>
        </w:rPr>
        <w:t xml:space="preserve">ịnh </w:t>
      </w:r>
      <w:r w:rsidR="00980314" w:rsidRPr="00264AA2">
        <w:rPr>
          <w:bCs/>
          <w:sz w:val="28"/>
          <w:szCs w:val="28"/>
        </w:rPr>
        <w:t>mức chi thực hiện hoạt động chuyên môn về thông báo và hỏi đáp về hàng rào kỹ thuật trong thương mại</w:t>
      </w:r>
      <w:r w:rsidR="00980314" w:rsidRPr="00264AA2">
        <w:rPr>
          <w:bCs/>
          <w:sz w:val="28"/>
          <w:szCs w:val="28"/>
          <w:lang w:val="en-US"/>
        </w:rPr>
        <w:t xml:space="preserve"> đối với</w:t>
      </w:r>
      <w:r w:rsidR="005F0505" w:rsidRPr="00264AA2">
        <w:rPr>
          <w:bCs/>
          <w:sz w:val="28"/>
          <w:szCs w:val="28"/>
          <w:lang w:val="en-US"/>
        </w:rPr>
        <w:t xml:space="preserve"> </w:t>
      </w:r>
      <w:r w:rsidR="006A6C38" w:rsidRPr="00264AA2">
        <w:rPr>
          <w:bCs/>
          <w:sz w:val="28"/>
          <w:szCs w:val="28"/>
          <w:lang w:val="en-US"/>
        </w:rPr>
        <w:t>b</w:t>
      </w:r>
      <w:r w:rsidR="005F0505" w:rsidRPr="00264AA2">
        <w:rPr>
          <w:bCs/>
          <w:sz w:val="28"/>
          <w:szCs w:val="28"/>
          <w:lang w:val="en-US"/>
        </w:rPr>
        <w:t>iên soạn và phát hành bản tin về hàng rào kỹ thuật trong thương mại định kỳ, chuyên đề theo ngành hàng có thế mạnh xuất khẩu: thực hiện theo quy định tại Nghị định số 18/2014/NĐ-CP.</w:t>
      </w:r>
    </w:p>
    <w:p w14:paraId="3600CD91" w14:textId="30F85DC1" w:rsidR="0077460A" w:rsidRPr="00264AA2" w:rsidRDefault="00DE1F26" w:rsidP="004D613D">
      <w:pPr>
        <w:ind w:firstLine="720"/>
        <w:jc w:val="both"/>
        <w:rPr>
          <w:b/>
          <w:bCs/>
          <w:sz w:val="28"/>
          <w:szCs w:val="28"/>
          <w:lang w:val="en-US"/>
        </w:rPr>
      </w:pPr>
      <w:r w:rsidRPr="00264AA2">
        <w:rPr>
          <w:b/>
          <w:bCs/>
          <w:iCs/>
          <w:sz w:val="28"/>
          <w:szCs w:val="28"/>
          <w:lang w:val="en-US"/>
        </w:rPr>
        <w:t xml:space="preserve">Điều </w:t>
      </w:r>
      <w:r w:rsidR="00BC5F6E" w:rsidRPr="00264AA2">
        <w:rPr>
          <w:b/>
          <w:bCs/>
          <w:iCs/>
          <w:sz w:val="28"/>
          <w:szCs w:val="28"/>
          <w:lang w:val="en-US"/>
        </w:rPr>
        <w:t>1</w:t>
      </w:r>
      <w:r w:rsidR="00444CC3" w:rsidRPr="00264AA2">
        <w:rPr>
          <w:b/>
          <w:bCs/>
          <w:iCs/>
          <w:sz w:val="28"/>
          <w:szCs w:val="28"/>
          <w:lang w:val="en-US"/>
        </w:rPr>
        <w:t>0</w:t>
      </w:r>
      <w:r w:rsidRPr="00264AA2">
        <w:rPr>
          <w:b/>
          <w:bCs/>
          <w:iCs/>
          <w:sz w:val="28"/>
          <w:szCs w:val="28"/>
          <w:lang w:val="en-US"/>
        </w:rPr>
        <w:t xml:space="preserve">. </w:t>
      </w:r>
      <w:r w:rsidR="00F36DAA" w:rsidRPr="00264AA2">
        <w:rPr>
          <w:b/>
          <w:bCs/>
          <w:sz w:val="28"/>
          <w:szCs w:val="28"/>
          <w:lang w:val="en-US"/>
        </w:rPr>
        <w:t>Tổ chức thực hiện</w:t>
      </w:r>
    </w:p>
    <w:p w14:paraId="57DB026D" w14:textId="77777777" w:rsidR="00DE1F26" w:rsidRPr="00264AA2" w:rsidRDefault="00DE1F26" w:rsidP="006D1F1B">
      <w:pPr>
        <w:shd w:val="clear" w:color="auto" w:fill="FFFFFF"/>
        <w:spacing w:before="120" w:after="120" w:line="288" w:lineRule="auto"/>
        <w:ind w:firstLine="720"/>
        <w:jc w:val="both"/>
        <w:rPr>
          <w:bCs/>
          <w:sz w:val="28"/>
          <w:szCs w:val="28"/>
          <w:lang w:val="en-US"/>
        </w:rPr>
      </w:pPr>
      <w:r w:rsidRPr="00264AA2">
        <w:rPr>
          <w:bCs/>
          <w:sz w:val="28"/>
          <w:szCs w:val="28"/>
          <w:lang w:val="en-US"/>
        </w:rPr>
        <w:t>1. Giao Ủy ban nhân dân tỉnh tổ chức triển khai thực hiện Nghị quyết này.</w:t>
      </w:r>
    </w:p>
    <w:p w14:paraId="07F8E5C5" w14:textId="77777777" w:rsidR="00DE1F26" w:rsidRPr="00264AA2" w:rsidRDefault="00DE1F26" w:rsidP="006D1F1B">
      <w:pPr>
        <w:shd w:val="clear" w:color="auto" w:fill="FFFFFF"/>
        <w:spacing w:before="120" w:after="120" w:line="288" w:lineRule="auto"/>
        <w:ind w:firstLine="720"/>
        <w:jc w:val="both"/>
        <w:rPr>
          <w:bCs/>
          <w:sz w:val="28"/>
          <w:szCs w:val="28"/>
          <w:lang w:val="en-US"/>
        </w:rPr>
      </w:pPr>
      <w:r w:rsidRPr="00264AA2">
        <w:rPr>
          <w:bCs/>
          <w:sz w:val="28"/>
          <w:szCs w:val="28"/>
          <w:lang w:val="en-US"/>
        </w:rPr>
        <w:t>2. Thường trực Hội đồng nhân dân tỉnh, các Ban của Hội đồng nhân dân tỉnh, các Tổ đại biểu Hội đồng nhân dân tỉnh và đại biểu Hội đồng nhân dân tỉnh giám sát việc thực hiện Nghị quyết này.</w:t>
      </w:r>
    </w:p>
    <w:p w14:paraId="729365B2" w14:textId="77777777" w:rsidR="00633235" w:rsidRPr="00264AA2" w:rsidRDefault="00F36DAA" w:rsidP="006D1F1B">
      <w:pPr>
        <w:shd w:val="clear" w:color="auto" w:fill="FFFFFF"/>
        <w:spacing w:before="120" w:after="120" w:line="288" w:lineRule="auto"/>
        <w:ind w:firstLine="720"/>
        <w:jc w:val="both"/>
        <w:rPr>
          <w:b/>
          <w:bCs/>
          <w:sz w:val="28"/>
          <w:szCs w:val="28"/>
          <w:lang w:val="en-US"/>
        </w:rPr>
      </w:pPr>
      <w:r w:rsidRPr="00264AA2">
        <w:rPr>
          <w:b/>
          <w:bCs/>
          <w:sz w:val="28"/>
          <w:szCs w:val="28"/>
        </w:rPr>
        <w:t xml:space="preserve">Điều </w:t>
      </w:r>
      <w:r w:rsidR="00BC5F6E" w:rsidRPr="00264AA2">
        <w:rPr>
          <w:b/>
          <w:bCs/>
          <w:sz w:val="28"/>
          <w:szCs w:val="28"/>
          <w:lang w:val="en-US"/>
        </w:rPr>
        <w:t>1</w:t>
      </w:r>
      <w:r w:rsidR="00444CC3" w:rsidRPr="00264AA2">
        <w:rPr>
          <w:b/>
          <w:bCs/>
          <w:sz w:val="28"/>
          <w:szCs w:val="28"/>
          <w:lang w:val="en-US"/>
        </w:rPr>
        <w:t>1</w:t>
      </w:r>
      <w:r w:rsidRPr="00264AA2">
        <w:rPr>
          <w:b/>
          <w:bCs/>
          <w:sz w:val="28"/>
          <w:szCs w:val="28"/>
        </w:rPr>
        <w:t>. Điều khoản chuyển tiếp</w:t>
      </w:r>
      <w:r w:rsidR="00B363DE" w:rsidRPr="00264AA2">
        <w:rPr>
          <w:b/>
          <w:bCs/>
          <w:sz w:val="28"/>
          <w:szCs w:val="28"/>
          <w:lang w:val="en-US"/>
        </w:rPr>
        <w:t xml:space="preserve"> </w:t>
      </w:r>
    </w:p>
    <w:p w14:paraId="1BB1412C" w14:textId="77777777" w:rsidR="00C34282" w:rsidRPr="00264AA2" w:rsidRDefault="00DE1F26" w:rsidP="006D1F1B">
      <w:pPr>
        <w:spacing w:before="120" w:after="120" w:line="288" w:lineRule="auto"/>
        <w:ind w:firstLine="720"/>
        <w:jc w:val="both"/>
        <w:rPr>
          <w:sz w:val="28"/>
          <w:szCs w:val="28"/>
          <w:lang w:val="en-US"/>
        </w:rPr>
      </w:pPr>
      <w:r w:rsidRPr="00264AA2">
        <w:rPr>
          <w:sz w:val="28"/>
          <w:szCs w:val="28"/>
          <w:lang w:val="en-US"/>
        </w:rPr>
        <w:t>Dự toán</w:t>
      </w:r>
      <w:r w:rsidR="00B363DE" w:rsidRPr="00264AA2">
        <w:rPr>
          <w:sz w:val="28"/>
          <w:szCs w:val="28"/>
        </w:rPr>
        <w:t xml:space="preserve"> chi hoạt động</w:t>
      </w:r>
      <w:r w:rsidR="00A632E0" w:rsidRPr="00264AA2">
        <w:rPr>
          <w:sz w:val="28"/>
          <w:szCs w:val="28"/>
          <w:lang w:val="en-US"/>
        </w:rPr>
        <w:t xml:space="preserve"> </w:t>
      </w:r>
      <w:r w:rsidR="00B363DE" w:rsidRPr="00264AA2">
        <w:rPr>
          <w:sz w:val="28"/>
          <w:szCs w:val="28"/>
        </w:rPr>
        <w:t>tiêu chuẩn</w:t>
      </w:r>
      <w:r w:rsidR="00EC103D" w:rsidRPr="00264AA2">
        <w:rPr>
          <w:sz w:val="28"/>
          <w:szCs w:val="28"/>
          <w:lang w:val="en-US"/>
        </w:rPr>
        <w:t>,</w:t>
      </w:r>
      <w:r w:rsidR="00A632E0" w:rsidRPr="00264AA2">
        <w:rPr>
          <w:sz w:val="28"/>
          <w:szCs w:val="28"/>
          <w:lang w:val="en-US"/>
        </w:rPr>
        <w:t xml:space="preserve"> </w:t>
      </w:r>
      <w:r w:rsidR="00EC103D" w:rsidRPr="00264AA2">
        <w:rPr>
          <w:sz w:val="28"/>
          <w:szCs w:val="28"/>
          <w:lang w:val="en-US"/>
        </w:rPr>
        <w:t xml:space="preserve">hoạt động </w:t>
      </w:r>
      <w:r w:rsidR="00B363DE" w:rsidRPr="00264AA2">
        <w:rPr>
          <w:sz w:val="28"/>
          <w:szCs w:val="28"/>
        </w:rPr>
        <w:t>quy chuẩn kỹ thuật</w:t>
      </w:r>
      <w:r w:rsidR="00A632E0" w:rsidRPr="00264AA2">
        <w:rPr>
          <w:sz w:val="28"/>
          <w:szCs w:val="28"/>
          <w:lang w:val="en-US"/>
        </w:rPr>
        <w:t xml:space="preserve"> </w:t>
      </w:r>
      <w:r w:rsidR="00B363DE" w:rsidRPr="00264AA2">
        <w:rPr>
          <w:sz w:val="28"/>
          <w:szCs w:val="28"/>
        </w:rPr>
        <w:t xml:space="preserve">từ nguồn kinh phí ngân sách nhà nước lĩnh vực khoa học, công nghệ, đổi mới sáng tạo và chuyển đổi số </w:t>
      </w:r>
      <w:r w:rsidR="008D528F" w:rsidRPr="00264AA2">
        <w:rPr>
          <w:sz w:val="28"/>
          <w:szCs w:val="28"/>
          <w:lang w:val="en-US"/>
        </w:rPr>
        <w:t>trên địa bàn tỉnh Lâm Đồng đã được</w:t>
      </w:r>
      <w:r w:rsidR="00B363DE" w:rsidRPr="00264AA2">
        <w:rPr>
          <w:sz w:val="28"/>
          <w:szCs w:val="28"/>
        </w:rPr>
        <w:t xml:space="preserve"> cấp có thẩm quyền phê duyệt trước </w:t>
      </w:r>
      <w:r w:rsidR="008D528F" w:rsidRPr="00264AA2">
        <w:rPr>
          <w:sz w:val="28"/>
          <w:szCs w:val="28"/>
          <w:lang w:val="en-US"/>
        </w:rPr>
        <w:t>ngày hiệu lực của</w:t>
      </w:r>
      <w:r w:rsidR="00B363DE" w:rsidRPr="00264AA2">
        <w:rPr>
          <w:sz w:val="28"/>
          <w:szCs w:val="28"/>
        </w:rPr>
        <w:t xml:space="preserve"> Nghị quyết</w:t>
      </w:r>
      <w:r w:rsidR="00B363DE" w:rsidRPr="00264AA2">
        <w:rPr>
          <w:sz w:val="28"/>
          <w:szCs w:val="28"/>
          <w:lang w:val="en-US"/>
        </w:rPr>
        <w:t xml:space="preserve"> </w:t>
      </w:r>
      <w:r w:rsidR="00B363DE" w:rsidRPr="00264AA2">
        <w:rPr>
          <w:sz w:val="28"/>
          <w:szCs w:val="28"/>
        </w:rPr>
        <w:t xml:space="preserve">này thì </w:t>
      </w:r>
      <w:r w:rsidR="008D528F" w:rsidRPr="00264AA2">
        <w:rPr>
          <w:sz w:val="28"/>
          <w:szCs w:val="28"/>
          <w:lang w:val="en-US"/>
        </w:rPr>
        <w:t>được tiếp tục thực hiện theo dự toán đã được duyệt.</w:t>
      </w:r>
    </w:p>
    <w:p w14:paraId="7A1DF0D9" w14:textId="77777777" w:rsidR="003C096A" w:rsidRPr="00264AA2" w:rsidRDefault="00B363DE" w:rsidP="006D1F1B">
      <w:pPr>
        <w:spacing w:before="120" w:after="120" w:line="288" w:lineRule="auto"/>
        <w:ind w:firstLine="720"/>
        <w:jc w:val="both"/>
        <w:rPr>
          <w:b/>
          <w:sz w:val="28"/>
          <w:szCs w:val="28"/>
        </w:rPr>
      </w:pPr>
      <w:r w:rsidRPr="00264AA2">
        <w:rPr>
          <w:b/>
          <w:sz w:val="28"/>
          <w:szCs w:val="28"/>
        </w:rPr>
        <w:t>Điều 1</w:t>
      </w:r>
      <w:r w:rsidR="00444CC3" w:rsidRPr="00264AA2">
        <w:rPr>
          <w:b/>
          <w:sz w:val="28"/>
          <w:szCs w:val="28"/>
          <w:lang w:val="en-US"/>
        </w:rPr>
        <w:t>2</w:t>
      </w:r>
      <w:r w:rsidRPr="00264AA2">
        <w:rPr>
          <w:b/>
          <w:sz w:val="28"/>
          <w:szCs w:val="28"/>
        </w:rPr>
        <w:t>. Hiệu lực thi hành</w:t>
      </w:r>
    </w:p>
    <w:bookmarkEnd w:id="1"/>
    <w:p w14:paraId="69ADBA0D" w14:textId="77777777" w:rsidR="00F70921" w:rsidRPr="00264AA2" w:rsidRDefault="00F70921" w:rsidP="006D1F1B">
      <w:pPr>
        <w:spacing w:before="120" w:after="120" w:line="288" w:lineRule="auto"/>
        <w:ind w:firstLine="720"/>
        <w:jc w:val="both"/>
        <w:rPr>
          <w:bCs/>
          <w:sz w:val="28"/>
          <w:szCs w:val="28"/>
          <w:lang w:val="nl-NL"/>
        </w:rPr>
      </w:pPr>
      <w:r w:rsidRPr="00264AA2">
        <w:rPr>
          <w:bCs/>
          <w:sz w:val="28"/>
          <w:szCs w:val="28"/>
          <w:lang w:val="nl-NL"/>
        </w:rPr>
        <w:t xml:space="preserve">1. Nghị quyết này có hiệu lực kể từ ngày .... tháng .... năm 2026. </w:t>
      </w:r>
    </w:p>
    <w:p w14:paraId="48C7836D" w14:textId="77777777" w:rsidR="007B6FA1" w:rsidRPr="00264AA2" w:rsidRDefault="00F70921" w:rsidP="006D1F1B">
      <w:pPr>
        <w:spacing w:before="120" w:after="120" w:line="288" w:lineRule="auto"/>
        <w:ind w:firstLine="720"/>
        <w:jc w:val="both"/>
        <w:rPr>
          <w:bCs/>
          <w:sz w:val="28"/>
          <w:szCs w:val="28"/>
          <w:lang w:val="en-US"/>
        </w:rPr>
      </w:pPr>
      <w:r w:rsidRPr="00264AA2">
        <w:rPr>
          <w:bCs/>
          <w:sz w:val="28"/>
          <w:szCs w:val="28"/>
          <w:lang w:val="nl-NL"/>
        </w:rPr>
        <w:t>2. Nghị quyết số 08/2021/NQ-HĐND ngày 20 tháng 8 năm 2021 của Hội đồng nhân dân tỉnh Đắk Nông Quy định định mức chi xây dựng tiêu chuẩn cơ sở và quy chuẩn kỹ thuật địa phương trên địa bàn tỉnh Đắk Nông hết hiệu lực kể từ ngày Nghị quyết này có hiệu lực thi hành</w:t>
      </w:r>
      <w:r w:rsidRPr="00264AA2">
        <w:rPr>
          <w:bCs/>
          <w:sz w:val="28"/>
          <w:szCs w:val="28"/>
        </w:rPr>
        <w:t>.</w:t>
      </w:r>
      <w:r w:rsidRPr="00264AA2">
        <w:rPr>
          <w:bCs/>
          <w:sz w:val="28"/>
          <w:szCs w:val="28"/>
          <w:lang w:val="en-US"/>
        </w:rPr>
        <w:t xml:space="preserve"> </w:t>
      </w:r>
    </w:p>
    <w:p w14:paraId="2909CC5C" w14:textId="77777777" w:rsidR="00F70921" w:rsidRPr="00264AA2" w:rsidRDefault="007B6FA1" w:rsidP="006D1F1B">
      <w:pPr>
        <w:spacing w:before="120" w:after="120" w:line="288" w:lineRule="auto"/>
        <w:ind w:firstLine="720"/>
        <w:jc w:val="both"/>
        <w:rPr>
          <w:bCs/>
          <w:sz w:val="28"/>
          <w:szCs w:val="28"/>
          <w:lang w:val="en-US"/>
        </w:rPr>
      </w:pPr>
      <w:r w:rsidRPr="00264AA2">
        <w:rPr>
          <w:bCs/>
          <w:sz w:val="28"/>
          <w:szCs w:val="28"/>
          <w:lang w:val="en-US"/>
        </w:rPr>
        <w:t xml:space="preserve">3. </w:t>
      </w:r>
      <w:r w:rsidR="00F70921" w:rsidRPr="00264AA2">
        <w:rPr>
          <w:bCs/>
          <w:sz w:val="28"/>
          <w:szCs w:val="28"/>
          <w:lang w:val="en-US"/>
        </w:rPr>
        <w:t>Bãi bỏ mục I phần B của phụ lục I kèm theo Nghị quyết số 21/NQ-HĐND ngày 28 tháng 8 năm 2025 của Hội đồng nhân dân tỉnh Lâm Đồng về việc cho áp dụng và bãi bỏ các văn bản quy phạm pháp luật do Hội đồng nhân dân tỉnh Bình Thuận, tỉnh Đắk Nông, tỉnh Lâm Đồng đã ban hành trước khi sáp nhập.</w:t>
      </w:r>
    </w:p>
    <w:p w14:paraId="77F19E24" w14:textId="77777777" w:rsidR="002B1E67" w:rsidRPr="00264AA2" w:rsidRDefault="007B6FA1" w:rsidP="006D1F1B">
      <w:pPr>
        <w:spacing w:before="120" w:after="120" w:line="288" w:lineRule="auto"/>
        <w:ind w:firstLine="720"/>
        <w:jc w:val="both"/>
        <w:rPr>
          <w:rStyle w:val="fontstyle01"/>
          <w:color w:val="auto"/>
          <w:lang w:val="en-US"/>
        </w:rPr>
      </w:pPr>
      <w:r w:rsidRPr="00264AA2">
        <w:rPr>
          <w:bCs/>
          <w:sz w:val="28"/>
          <w:szCs w:val="28"/>
          <w:lang w:val="en-US"/>
        </w:rPr>
        <w:t>4</w:t>
      </w:r>
      <w:r w:rsidR="007A5B93" w:rsidRPr="00264AA2">
        <w:rPr>
          <w:bCs/>
          <w:sz w:val="28"/>
          <w:szCs w:val="28"/>
          <w:lang w:val="en-US"/>
        </w:rPr>
        <w:t>. Trong quá trình thực hiện, trường hợp các văn bản quy phạm pháp luật được viện dẫn tại Nghị quyết này được sửa đổi, bổ sung hoặc thay thế thì áp dụng theo các văn bản sử</w:t>
      </w:r>
      <w:r w:rsidR="002B1E67" w:rsidRPr="00264AA2">
        <w:rPr>
          <w:bCs/>
          <w:sz w:val="28"/>
          <w:szCs w:val="28"/>
          <w:lang w:val="en-US"/>
        </w:rPr>
        <w:t>a đổi, bổ sung hoặc thay thế đó; hoặc t</w:t>
      </w:r>
      <w:r w:rsidR="002B1E67" w:rsidRPr="00264AA2">
        <w:rPr>
          <w:rStyle w:val="fontstyle01"/>
          <w:color w:val="auto"/>
        </w:rPr>
        <w:t>rong trường</w:t>
      </w:r>
      <w:r w:rsidR="002B1E67" w:rsidRPr="00264AA2">
        <w:rPr>
          <w:rStyle w:val="fontstyle01"/>
          <w:color w:val="auto"/>
          <w:lang w:val="en-US"/>
        </w:rPr>
        <w:t xml:space="preserve"> </w:t>
      </w:r>
      <w:r w:rsidR="002B1E67" w:rsidRPr="00264AA2">
        <w:rPr>
          <w:rStyle w:val="fontstyle01"/>
          <w:color w:val="auto"/>
        </w:rPr>
        <w:t>hợp Hội đồng nhân dân tỉnh ban hành Nghị quyết để quy định chi tiết điều,</w:t>
      </w:r>
      <w:r w:rsidR="002B1E67" w:rsidRPr="00264AA2">
        <w:rPr>
          <w:rStyle w:val="fontstyle01"/>
          <w:color w:val="auto"/>
          <w:lang w:val="en-US"/>
        </w:rPr>
        <w:t xml:space="preserve"> </w:t>
      </w:r>
      <w:r w:rsidR="002B1E67" w:rsidRPr="00264AA2">
        <w:rPr>
          <w:rStyle w:val="fontstyle01"/>
          <w:color w:val="auto"/>
        </w:rPr>
        <w:t xml:space="preserve">khoản, </w:t>
      </w:r>
      <w:r w:rsidR="002B1E67" w:rsidRPr="00264AA2">
        <w:rPr>
          <w:rStyle w:val="fontstyle01"/>
          <w:color w:val="auto"/>
        </w:rPr>
        <w:lastRenderedPageBreak/>
        <w:t>điểm và các nội dung khác được giao trong văn bản quy phạm pháp luật</w:t>
      </w:r>
      <w:r w:rsidR="002B1E67" w:rsidRPr="00264AA2">
        <w:rPr>
          <w:rStyle w:val="fontstyle01"/>
          <w:color w:val="auto"/>
          <w:lang w:val="en-US"/>
        </w:rPr>
        <w:t xml:space="preserve"> </w:t>
      </w:r>
      <w:r w:rsidR="002B1E67" w:rsidRPr="00264AA2">
        <w:rPr>
          <w:rStyle w:val="fontstyle01"/>
          <w:color w:val="auto"/>
        </w:rPr>
        <w:t>của cơ quan nhà nước cấp trên tại các văn bản quy phạm pháp luật dẫn chiếu tại</w:t>
      </w:r>
      <w:r w:rsidR="002B1E67" w:rsidRPr="00264AA2">
        <w:rPr>
          <w:rStyle w:val="fontstyle01"/>
          <w:color w:val="auto"/>
          <w:lang w:val="en-US"/>
        </w:rPr>
        <w:t xml:space="preserve"> </w:t>
      </w:r>
      <w:r w:rsidR="00632E46" w:rsidRPr="00264AA2">
        <w:rPr>
          <w:rStyle w:val="fontstyle01"/>
          <w:color w:val="auto"/>
          <w:lang w:val="en-US"/>
        </w:rPr>
        <w:t xml:space="preserve">Nghị quyết này </w:t>
      </w:r>
      <w:r w:rsidR="002B1E67" w:rsidRPr="00264AA2">
        <w:rPr>
          <w:rStyle w:val="fontstyle01"/>
          <w:color w:val="auto"/>
        </w:rPr>
        <w:t>thì áp dụng theo Nghị</w:t>
      </w:r>
      <w:r w:rsidR="002B1E67" w:rsidRPr="00264AA2">
        <w:rPr>
          <w:rStyle w:val="fontstyle01"/>
          <w:color w:val="auto"/>
          <w:lang w:val="en-US"/>
        </w:rPr>
        <w:t xml:space="preserve"> </w:t>
      </w:r>
      <w:r w:rsidR="002B1E67" w:rsidRPr="00264AA2">
        <w:rPr>
          <w:rStyle w:val="fontstyle01"/>
          <w:color w:val="auto"/>
        </w:rPr>
        <w:t>quyết của Hội đồng nhân dân tỉnh.</w:t>
      </w:r>
      <w:r w:rsidR="002B1E67" w:rsidRPr="00264AA2">
        <w:rPr>
          <w:rStyle w:val="fontstyle01"/>
          <w:color w:val="auto"/>
          <w:lang w:val="en-US"/>
        </w:rPr>
        <w:t xml:space="preserve">  </w:t>
      </w:r>
    </w:p>
    <w:p w14:paraId="0B4CB82D" w14:textId="77777777" w:rsidR="00F70921" w:rsidRPr="00264AA2" w:rsidRDefault="00F70921" w:rsidP="006D1F1B">
      <w:pPr>
        <w:spacing w:before="120" w:after="120" w:line="288" w:lineRule="auto"/>
        <w:ind w:firstLine="720"/>
        <w:jc w:val="both"/>
        <w:rPr>
          <w:bCs/>
          <w:i/>
          <w:sz w:val="28"/>
          <w:szCs w:val="28"/>
          <w:lang w:val="nl-NL"/>
        </w:rPr>
      </w:pPr>
      <w:r w:rsidRPr="00264AA2">
        <w:rPr>
          <w:bCs/>
          <w:i/>
          <w:sz w:val="28"/>
          <w:szCs w:val="28"/>
          <w:lang w:val="nl-NL"/>
        </w:rPr>
        <w:t>Nghị quyết này đã được Hội đồng nhân dân tỉnh Lâm Đồng K</w:t>
      </w:r>
      <w:r w:rsidR="00A20DE2" w:rsidRPr="00264AA2">
        <w:rPr>
          <w:bCs/>
          <w:i/>
          <w:sz w:val="28"/>
          <w:szCs w:val="28"/>
          <w:lang w:val="nl-NL"/>
        </w:rPr>
        <w:t>hoá XI</w:t>
      </w:r>
      <w:r w:rsidRPr="00264AA2">
        <w:rPr>
          <w:bCs/>
          <w:i/>
          <w:sz w:val="28"/>
          <w:szCs w:val="28"/>
          <w:lang w:val="nl-NL"/>
        </w:rPr>
        <w:t>, Kỳ họp thứ .... thông qua ngày .... tháng .... năm 2026./.</w:t>
      </w:r>
    </w:p>
    <w:p w14:paraId="19425BCF" w14:textId="77777777" w:rsidR="00F70921" w:rsidRPr="00264AA2" w:rsidRDefault="00F70921" w:rsidP="00F70921">
      <w:pPr>
        <w:spacing w:before="120" w:after="120" w:line="288" w:lineRule="auto"/>
        <w:ind w:firstLine="720"/>
        <w:jc w:val="both"/>
        <w:rPr>
          <w:bCs/>
          <w:sz w:val="28"/>
          <w:szCs w:val="28"/>
          <w:lang w:val="nl-NL"/>
        </w:rPr>
      </w:pPr>
    </w:p>
    <w:tbl>
      <w:tblPr>
        <w:tblW w:w="0" w:type="auto"/>
        <w:tblLook w:val="04A0" w:firstRow="1" w:lastRow="0" w:firstColumn="1" w:lastColumn="0" w:noHBand="0" w:noVBand="1"/>
      </w:tblPr>
      <w:tblGrid>
        <w:gridCol w:w="5353"/>
        <w:gridCol w:w="3935"/>
      </w:tblGrid>
      <w:tr w:rsidR="00F70921" w:rsidRPr="00264AA2" w14:paraId="233C2754" w14:textId="77777777" w:rsidTr="00B63E85">
        <w:tc>
          <w:tcPr>
            <w:tcW w:w="5353" w:type="dxa"/>
          </w:tcPr>
          <w:p w14:paraId="21C8D64A" w14:textId="77777777" w:rsidR="00F70921" w:rsidRPr="00264AA2" w:rsidRDefault="00F70921" w:rsidP="00B63E85">
            <w:pPr>
              <w:jc w:val="both"/>
              <w:rPr>
                <w:b/>
                <w:i/>
                <w:iCs/>
                <w:lang w:val="nl-NL"/>
              </w:rPr>
            </w:pPr>
            <w:r w:rsidRPr="00264AA2">
              <w:rPr>
                <w:b/>
                <w:i/>
                <w:iCs/>
                <w:lang w:val="nl-NL"/>
              </w:rPr>
              <w:t>Nơi nhận:</w:t>
            </w:r>
          </w:p>
          <w:p w14:paraId="30D1904D" w14:textId="77777777" w:rsidR="00C276F6" w:rsidRPr="00264AA2" w:rsidRDefault="00F70921" w:rsidP="00B63E85">
            <w:pPr>
              <w:jc w:val="both"/>
              <w:rPr>
                <w:bCs/>
                <w:sz w:val="22"/>
                <w:szCs w:val="22"/>
                <w:lang w:val="nl-NL"/>
              </w:rPr>
            </w:pPr>
            <w:r w:rsidRPr="00264AA2">
              <w:rPr>
                <w:bCs/>
                <w:sz w:val="22"/>
                <w:szCs w:val="22"/>
                <w:lang w:val="nl-NL"/>
              </w:rPr>
              <w:t xml:space="preserve">- UBTVQH, </w:t>
            </w:r>
          </w:p>
          <w:p w14:paraId="7299B562" w14:textId="77777777" w:rsidR="00C276F6" w:rsidRPr="00264AA2" w:rsidRDefault="00C276F6" w:rsidP="00B63E85">
            <w:pPr>
              <w:jc w:val="both"/>
              <w:rPr>
                <w:bCs/>
                <w:sz w:val="22"/>
                <w:szCs w:val="22"/>
                <w:lang w:val="nl-NL"/>
              </w:rPr>
            </w:pPr>
            <w:r w:rsidRPr="00264AA2">
              <w:rPr>
                <w:bCs/>
                <w:sz w:val="22"/>
                <w:szCs w:val="22"/>
                <w:lang w:val="nl-NL"/>
              </w:rPr>
              <w:t>- Chính phủ;</w:t>
            </w:r>
            <w:r w:rsidR="00F70921" w:rsidRPr="00264AA2">
              <w:rPr>
                <w:bCs/>
                <w:sz w:val="22"/>
                <w:szCs w:val="22"/>
                <w:lang w:val="nl-NL"/>
              </w:rPr>
              <w:t xml:space="preserve"> </w:t>
            </w:r>
          </w:p>
          <w:p w14:paraId="0DD06186" w14:textId="77777777" w:rsidR="00C276F6" w:rsidRPr="00264AA2" w:rsidRDefault="00C276F6" w:rsidP="00B63E85">
            <w:pPr>
              <w:jc w:val="both"/>
              <w:rPr>
                <w:bCs/>
                <w:sz w:val="22"/>
                <w:szCs w:val="22"/>
                <w:lang w:val="nl-NL"/>
              </w:rPr>
            </w:pPr>
            <w:r w:rsidRPr="00264AA2">
              <w:rPr>
                <w:bCs/>
                <w:sz w:val="22"/>
                <w:szCs w:val="22"/>
                <w:lang w:val="nl-NL"/>
              </w:rPr>
              <w:t>- VPQH, VPCP;</w:t>
            </w:r>
          </w:p>
          <w:p w14:paraId="0E39FAF8" w14:textId="77777777" w:rsidR="00CE4E7D" w:rsidRPr="00264AA2" w:rsidRDefault="00F70921" w:rsidP="00B63E85">
            <w:pPr>
              <w:jc w:val="both"/>
              <w:rPr>
                <w:bCs/>
                <w:sz w:val="22"/>
                <w:szCs w:val="22"/>
                <w:lang w:val="nl-NL"/>
              </w:rPr>
            </w:pPr>
            <w:r w:rsidRPr="00264AA2">
              <w:rPr>
                <w:bCs/>
                <w:sz w:val="22"/>
                <w:szCs w:val="22"/>
                <w:lang w:val="nl-NL"/>
              </w:rPr>
              <w:t xml:space="preserve">- Các Bộ: </w:t>
            </w:r>
            <w:r w:rsidR="00CE4E7D" w:rsidRPr="00264AA2">
              <w:rPr>
                <w:bCs/>
                <w:sz w:val="22"/>
                <w:szCs w:val="22"/>
                <w:lang w:val="nl-NL"/>
              </w:rPr>
              <w:t xml:space="preserve">Khoa học và Công nghệ, </w:t>
            </w:r>
            <w:r w:rsidRPr="00264AA2">
              <w:rPr>
                <w:bCs/>
                <w:sz w:val="22"/>
                <w:szCs w:val="22"/>
                <w:lang w:val="nl-NL"/>
              </w:rPr>
              <w:t>Tài chính</w:t>
            </w:r>
            <w:r w:rsidR="00CE4E7D" w:rsidRPr="00264AA2">
              <w:rPr>
                <w:bCs/>
                <w:sz w:val="22"/>
                <w:szCs w:val="22"/>
                <w:lang w:val="nl-NL"/>
              </w:rPr>
              <w:t>;</w:t>
            </w:r>
          </w:p>
          <w:p w14:paraId="615DB2CA" w14:textId="12A60702" w:rsidR="00F70921" w:rsidRPr="00264AA2" w:rsidRDefault="00CE4E7D" w:rsidP="00B63E85">
            <w:pPr>
              <w:jc w:val="both"/>
              <w:rPr>
                <w:bCs/>
                <w:sz w:val="22"/>
                <w:szCs w:val="22"/>
                <w:lang w:val="nl-NL"/>
              </w:rPr>
            </w:pPr>
            <w:r w:rsidRPr="00264AA2">
              <w:rPr>
                <w:bCs/>
                <w:sz w:val="22"/>
                <w:szCs w:val="22"/>
                <w:lang w:val="nl-NL"/>
              </w:rPr>
              <w:t>- Cục KTVB và TCTHPL</w:t>
            </w:r>
            <w:r w:rsidR="003A6C13">
              <w:rPr>
                <w:bCs/>
                <w:sz w:val="22"/>
                <w:szCs w:val="22"/>
                <w:lang w:val="nl-NL"/>
              </w:rPr>
              <w:t xml:space="preserve"> </w:t>
            </w:r>
            <w:r w:rsidRPr="00264AA2">
              <w:rPr>
                <w:bCs/>
                <w:sz w:val="22"/>
                <w:szCs w:val="22"/>
                <w:lang w:val="nl-NL"/>
              </w:rPr>
              <w:t>- Bộ T</w:t>
            </w:r>
            <w:r w:rsidR="00F70921" w:rsidRPr="00264AA2">
              <w:rPr>
                <w:bCs/>
                <w:sz w:val="22"/>
                <w:szCs w:val="22"/>
                <w:lang w:val="nl-NL"/>
              </w:rPr>
              <w:t>ư pháp</w:t>
            </w:r>
            <w:r w:rsidRPr="00264AA2">
              <w:rPr>
                <w:bCs/>
                <w:sz w:val="22"/>
                <w:szCs w:val="22"/>
                <w:lang w:val="nl-NL"/>
              </w:rPr>
              <w:t>;</w:t>
            </w:r>
          </w:p>
          <w:p w14:paraId="62A0E026" w14:textId="77777777" w:rsidR="00CE4E7D" w:rsidRPr="00264AA2" w:rsidRDefault="00CE4E7D" w:rsidP="00CE4E7D">
            <w:pPr>
              <w:jc w:val="both"/>
              <w:rPr>
                <w:bCs/>
                <w:sz w:val="22"/>
                <w:szCs w:val="22"/>
                <w:lang w:val="nl-NL"/>
              </w:rPr>
            </w:pPr>
            <w:r w:rsidRPr="00264AA2">
              <w:rPr>
                <w:bCs/>
                <w:sz w:val="22"/>
                <w:szCs w:val="22"/>
                <w:lang w:val="nl-NL"/>
              </w:rPr>
              <w:t>- TT: TU, HĐND tỉnh;</w:t>
            </w:r>
          </w:p>
          <w:p w14:paraId="50C3F9CE" w14:textId="77777777" w:rsidR="00F70921" w:rsidRPr="00264AA2" w:rsidRDefault="00CE4E7D" w:rsidP="00CE4E7D">
            <w:pPr>
              <w:jc w:val="both"/>
              <w:rPr>
                <w:bCs/>
                <w:sz w:val="22"/>
                <w:szCs w:val="22"/>
                <w:lang w:val="nl-NL"/>
              </w:rPr>
            </w:pPr>
            <w:r w:rsidRPr="00264AA2">
              <w:rPr>
                <w:bCs/>
                <w:sz w:val="22"/>
                <w:szCs w:val="22"/>
                <w:lang w:val="nl-NL"/>
              </w:rPr>
              <w:t>- UBND tỉnh;</w:t>
            </w:r>
            <w:r w:rsidR="00F70921" w:rsidRPr="00264AA2">
              <w:rPr>
                <w:bCs/>
                <w:sz w:val="22"/>
                <w:szCs w:val="22"/>
                <w:lang w:val="nl-NL"/>
              </w:rPr>
              <w:t xml:space="preserve"> </w:t>
            </w:r>
          </w:p>
          <w:p w14:paraId="0953322D" w14:textId="77777777" w:rsidR="00CE4E7D" w:rsidRPr="00264AA2" w:rsidRDefault="00F70921" w:rsidP="00B63E85">
            <w:pPr>
              <w:jc w:val="both"/>
              <w:rPr>
                <w:bCs/>
                <w:sz w:val="22"/>
                <w:szCs w:val="22"/>
                <w:lang w:val="nl-NL"/>
              </w:rPr>
            </w:pPr>
            <w:r w:rsidRPr="00264AA2">
              <w:rPr>
                <w:bCs/>
                <w:sz w:val="22"/>
                <w:szCs w:val="22"/>
                <w:lang w:val="nl-NL"/>
              </w:rPr>
              <w:t xml:space="preserve">- </w:t>
            </w:r>
            <w:r w:rsidR="00CE4E7D" w:rsidRPr="00264AA2">
              <w:rPr>
                <w:bCs/>
                <w:sz w:val="22"/>
                <w:szCs w:val="22"/>
                <w:lang w:val="nl-NL"/>
              </w:rPr>
              <w:t>Ban TT UBMTTQVN tỉnh;</w:t>
            </w:r>
          </w:p>
          <w:p w14:paraId="57B88FC2" w14:textId="77777777" w:rsidR="00F70921" w:rsidRPr="00264AA2" w:rsidRDefault="00CE4E7D" w:rsidP="00B63E85">
            <w:pPr>
              <w:jc w:val="both"/>
              <w:rPr>
                <w:bCs/>
                <w:sz w:val="22"/>
                <w:szCs w:val="22"/>
                <w:lang w:val="nl-NL"/>
              </w:rPr>
            </w:pPr>
            <w:r w:rsidRPr="00264AA2">
              <w:rPr>
                <w:bCs/>
                <w:sz w:val="22"/>
                <w:szCs w:val="22"/>
                <w:lang w:val="nl-NL"/>
              </w:rPr>
              <w:t>-</w:t>
            </w:r>
            <w:r w:rsidR="00F70921" w:rsidRPr="00264AA2">
              <w:rPr>
                <w:bCs/>
                <w:sz w:val="22"/>
                <w:szCs w:val="22"/>
                <w:lang w:val="nl-NL"/>
              </w:rPr>
              <w:t xml:space="preserve"> Đoàn ĐBQH tỉnh;</w:t>
            </w:r>
          </w:p>
          <w:p w14:paraId="5E6FF425" w14:textId="77777777" w:rsidR="00CE4E7D" w:rsidRPr="00264AA2" w:rsidRDefault="00CE4E7D" w:rsidP="00B63E85">
            <w:pPr>
              <w:jc w:val="both"/>
              <w:rPr>
                <w:bCs/>
                <w:sz w:val="22"/>
                <w:szCs w:val="22"/>
                <w:lang w:val="nl-NL"/>
              </w:rPr>
            </w:pPr>
            <w:r w:rsidRPr="00264AA2">
              <w:rPr>
                <w:bCs/>
                <w:sz w:val="22"/>
                <w:szCs w:val="22"/>
                <w:lang w:val="nl-NL"/>
              </w:rPr>
              <w:t>- Đại biểu HĐND tỉnh khóa XI;</w:t>
            </w:r>
          </w:p>
          <w:p w14:paraId="07F61426" w14:textId="77777777" w:rsidR="00CE4E7D" w:rsidRPr="00264AA2" w:rsidRDefault="00662A41" w:rsidP="00B63E85">
            <w:pPr>
              <w:jc w:val="both"/>
              <w:rPr>
                <w:bCs/>
                <w:sz w:val="22"/>
                <w:szCs w:val="22"/>
                <w:lang w:val="nl-NL"/>
              </w:rPr>
            </w:pPr>
            <w:r w:rsidRPr="00264AA2">
              <w:rPr>
                <w:bCs/>
                <w:sz w:val="22"/>
                <w:szCs w:val="22"/>
                <w:lang w:val="nl-NL"/>
              </w:rPr>
              <w:t>- VP: TU, ĐĐBQH và HĐND tỉnh, UBND tỉnh;</w:t>
            </w:r>
          </w:p>
          <w:p w14:paraId="066FAE14" w14:textId="77777777" w:rsidR="00F70921" w:rsidRPr="00264AA2" w:rsidRDefault="00F70921" w:rsidP="00B63E85">
            <w:pPr>
              <w:jc w:val="both"/>
              <w:rPr>
                <w:bCs/>
                <w:sz w:val="22"/>
                <w:szCs w:val="22"/>
                <w:lang w:val="nl-NL"/>
              </w:rPr>
            </w:pPr>
            <w:r w:rsidRPr="00264AA2">
              <w:rPr>
                <w:bCs/>
                <w:sz w:val="22"/>
                <w:szCs w:val="22"/>
                <w:lang w:val="nl-NL"/>
              </w:rPr>
              <w:t xml:space="preserve">- Các sở, </w:t>
            </w:r>
            <w:r w:rsidR="00662A41" w:rsidRPr="00264AA2">
              <w:rPr>
                <w:bCs/>
                <w:sz w:val="22"/>
                <w:szCs w:val="22"/>
                <w:lang w:val="nl-NL"/>
              </w:rPr>
              <w:t xml:space="preserve">ban, </w:t>
            </w:r>
            <w:r w:rsidRPr="00264AA2">
              <w:rPr>
                <w:bCs/>
                <w:sz w:val="22"/>
                <w:szCs w:val="22"/>
                <w:lang w:val="nl-NL"/>
              </w:rPr>
              <w:t xml:space="preserve">ngành, đoàn thể </w:t>
            </w:r>
            <w:r w:rsidR="00662A41" w:rsidRPr="00264AA2">
              <w:rPr>
                <w:bCs/>
                <w:sz w:val="22"/>
                <w:szCs w:val="22"/>
                <w:lang w:val="nl-NL"/>
              </w:rPr>
              <w:t xml:space="preserve">cấp </w:t>
            </w:r>
            <w:r w:rsidRPr="00264AA2">
              <w:rPr>
                <w:bCs/>
                <w:sz w:val="22"/>
                <w:szCs w:val="22"/>
                <w:lang w:val="nl-NL"/>
              </w:rPr>
              <w:t>tỉnh;</w:t>
            </w:r>
          </w:p>
          <w:p w14:paraId="0575F88E" w14:textId="77777777" w:rsidR="00F70921" w:rsidRPr="00264AA2" w:rsidRDefault="00F70921" w:rsidP="00B63E85">
            <w:pPr>
              <w:jc w:val="both"/>
              <w:rPr>
                <w:bCs/>
                <w:sz w:val="22"/>
                <w:szCs w:val="22"/>
                <w:lang w:val="nl-NL"/>
              </w:rPr>
            </w:pPr>
            <w:r w:rsidRPr="00264AA2">
              <w:rPr>
                <w:bCs/>
                <w:sz w:val="22"/>
                <w:szCs w:val="22"/>
                <w:lang w:val="nl-NL"/>
              </w:rPr>
              <w:t xml:space="preserve">- </w:t>
            </w:r>
            <w:r w:rsidR="00662A41" w:rsidRPr="00264AA2">
              <w:rPr>
                <w:bCs/>
                <w:sz w:val="22"/>
                <w:szCs w:val="22"/>
                <w:lang w:val="nl-NL"/>
              </w:rPr>
              <w:t xml:space="preserve">TT HĐND, UBND các xã, </w:t>
            </w:r>
            <w:r w:rsidRPr="00264AA2">
              <w:rPr>
                <w:bCs/>
                <w:sz w:val="22"/>
                <w:szCs w:val="22"/>
                <w:lang w:val="nl-NL"/>
              </w:rPr>
              <w:t>phường, đặc khu;</w:t>
            </w:r>
          </w:p>
          <w:p w14:paraId="19CD1769" w14:textId="77777777" w:rsidR="00662A41" w:rsidRPr="00264AA2" w:rsidRDefault="00662A41" w:rsidP="00B63E85">
            <w:pPr>
              <w:jc w:val="both"/>
              <w:rPr>
                <w:bCs/>
                <w:sz w:val="22"/>
                <w:szCs w:val="22"/>
                <w:lang w:val="nl-NL"/>
              </w:rPr>
            </w:pPr>
            <w:r w:rsidRPr="00264AA2">
              <w:rPr>
                <w:bCs/>
                <w:sz w:val="22"/>
                <w:szCs w:val="22"/>
                <w:lang w:val="nl-NL"/>
              </w:rPr>
              <w:t>- Báo và Phát thanh, truyền hình Lâm Đồng;</w:t>
            </w:r>
          </w:p>
          <w:p w14:paraId="6C07D6FB" w14:textId="54308AB2" w:rsidR="00F70921" w:rsidRPr="00417865" w:rsidRDefault="00F70921" w:rsidP="00B63E85">
            <w:pPr>
              <w:jc w:val="both"/>
              <w:rPr>
                <w:bCs/>
                <w:spacing w:val="-6"/>
                <w:sz w:val="22"/>
                <w:szCs w:val="22"/>
                <w:lang w:val="nl-NL"/>
              </w:rPr>
            </w:pPr>
            <w:r w:rsidRPr="00417865">
              <w:rPr>
                <w:bCs/>
                <w:spacing w:val="-6"/>
                <w:sz w:val="22"/>
                <w:szCs w:val="22"/>
                <w:lang w:val="nl-NL"/>
              </w:rPr>
              <w:t xml:space="preserve">- </w:t>
            </w:r>
            <w:r w:rsidR="00662A41" w:rsidRPr="00417865">
              <w:rPr>
                <w:bCs/>
                <w:spacing w:val="-6"/>
                <w:sz w:val="22"/>
                <w:szCs w:val="22"/>
                <w:lang w:val="nl-NL"/>
              </w:rPr>
              <w:t xml:space="preserve">Trung tâm Thông tin </w:t>
            </w:r>
            <w:r w:rsidR="0087275F" w:rsidRPr="00417865">
              <w:rPr>
                <w:bCs/>
                <w:spacing w:val="-6"/>
                <w:sz w:val="22"/>
                <w:szCs w:val="22"/>
                <w:lang w:val="nl-NL"/>
              </w:rPr>
              <w:t xml:space="preserve">và Hội nghị </w:t>
            </w:r>
            <w:r w:rsidR="00662A41" w:rsidRPr="00417865">
              <w:rPr>
                <w:bCs/>
                <w:spacing w:val="-6"/>
                <w:sz w:val="22"/>
                <w:szCs w:val="22"/>
                <w:lang w:val="nl-NL"/>
              </w:rPr>
              <w:t>– Văn phòng UBND tỉnh;</w:t>
            </w:r>
          </w:p>
          <w:p w14:paraId="03CF5219" w14:textId="77777777" w:rsidR="00C853AC" w:rsidRPr="00264AA2" w:rsidRDefault="00C853AC" w:rsidP="00B63E85">
            <w:pPr>
              <w:jc w:val="both"/>
              <w:rPr>
                <w:bCs/>
                <w:sz w:val="22"/>
                <w:szCs w:val="22"/>
                <w:lang w:val="nl-NL"/>
              </w:rPr>
            </w:pPr>
            <w:r w:rsidRPr="00264AA2">
              <w:rPr>
                <w:bCs/>
                <w:sz w:val="22"/>
                <w:szCs w:val="22"/>
                <w:lang w:val="nl-NL"/>
              </w:rPr>
              <w:t>- Trung tâm ĐMST và CĐS tỉnh;</w:t>
            </w:r>
          </w:p>
          <w:p w14:paraId="438D46C0" w14:textId="77777777" w:rsidR="00C853AC" w:rsidRPr="00264AA2" w:rsidRDefault="00C853AC" w:rsidP="00B63E85">
            <w:pPr>
              <w:jc w:val="both"/>
              <w:rPr>
                <w:bCs/>
                <w:sz w:val="22"/>
                <w:szCs w:val="22"/>
                <w:lang w:val="nl-NL"/>
              </w:rPr>
            </w:pPr>
            <w:r w:rsidRPr="00264AA2">
              <w:rPr>
                <w:bCs/>
                <w:sz w:val="22"/>
                <w:szCs w:val="22"/>
                <w:lang w:val="nl-NL"/>
              </w:rPr>
              <w:t>- Trung tâm LSLT tỉnh;</w:t>
            </w:r>
          </w:p>
          <w:p w14:paraId="1DDFFA09" w14:textId="77777777" w:rsidR="00C853AC" w:rsidRPr="00264AA2" w:rsidRDefault="00C853AC" w:rsidP="00B63E85">
            <w:pPr>
              <w:jc w:val="both"/>
              <w:rPr>
                <w:bCs/>
                <w:sz w:val="22"/>
                <w:szCs w:val="22"/>
                <w:lang w:val="nl-NL"/>
              </w:rPr>
            </w:pPr>
            <w:r w:rsidRPr="00264AA2">
              <w:rPr>
                <w:bCs/>
                <w:sz w:val="22"/>
                <w:szCs w:val="22"/>
                <w:lang w:val="nl-NL"/>
              </w:rPr>
              <w:t>-</w:t>
            </w:r>
            <w:r w:rsidR="00C10930" w:rsidRPr="00264AA2">
              <w:rPr>
                <w:bCs/>
                <w:sz w:val="22"/>
                <w:szCs w:val="22"/>
                <w:lang w:val="nl-NL"/>
              </w:rPr>
              <w:t xml:space="preserve"> </w:t>
            </w:r>
            <w:r w:rsidRPr="00264AA2">
              <w:rPr>
                <w:bCs/>
                <w:sz w:val="22"/>
                <w:szCs w:val="22"/>
                <w:lang w:val="nl-NL"/>
              </w:rPr>
              <w:t>Trang TTĐT VP ĐĐBQH và HĐND tỉnh;</w:t>
            </w:r>
          </w:p>
          <w:p w14:paraId="3487ED48" w14:textId="77777777" w:rsidR="00F70921" w:rsidRPr="00264AA2" w:rsidRDefault="00F70921" w:rsidP="00B63E85">
            <w:pPr>
              <w:jc w:val="both"/>
              <w:rPr>
                <w:bCs/>
                <w:sz w:val="22"/>
                <w:szCs w:val="22"/>
                <w:lang w:val="nl-NL"/>
              </w:rPr>
            </w:pPr>
            <w:r w:rsidRPr="00264AA2">
              <w:rPr>
                <w:bCs/>
                <w:sz w:val="22"/>
                <w:szCs w:val="22"/>
                <w:lang w:val="nl-NL"/>
              </w:rPr>
              <w:t>- Lưu: VT</w:t>
            </w:r>
            <w:r w:rsidR="00682051" w:rsidRPr="00264AA2">
              <w:rPr>
                <w:bCs/>
                <w:sz w:val="22"/>
                <w:szCs w:val="22"/>
                <w:lang w:val="nl-NL"/>
              </w:rPr>
              <w:t xml:space="preserve"> ()</w:t>
            </w:r>
            <w:r w:rsidRPr="00264AA2">
              <w:rPr>
                <w:bCs/>
                <w:sz w:val="22"/>
                <w:szCs w:val="22"/>
                <w:lang w:val="nl-NL"/>
              </w:rPr>
              <w:t xml:space="preserve">, </w:t>
            </w:r>
            <w:r w:rsidR="00C853AC" w:rsidRPr="00264AA2">
              <w:rPr>
                <w:bCs/>
                <w:sz w:val="22"/>
                <w:szCs w:val="22"/>
                <w:lang w:val="nl-NL"/>
              </w:rPr>
              <w:t>HS kỳ họp.</w:t>
            </w:r>
          </w:p>
          <w:p w14:paraId="5DA6BDF8" w14:textId="77777777" w:rsidR="00F70921" w:rsidRPr="00264AA2" w:rsidRDefault="00F70921" w:rsidP="00B63E85">
            <w:pPr>
              <w:jc w:val="both"/>
              <w:rPr>
                <w:bCs/>
                <w:sz w:val="28"/>
                <w:szCs w:val="28"/>
                <w:lang w:val="nl-NL"/>
              </w:rPr>
            </w:pPr>
          </w:p>
        </w:tc>
        <w:tc>
          <w:tcPr>
            <w:tcW w:w="3935" w:type="dxa"/>
          </w:tcPr>
          <w:p w14:paraId="60D2B2A0" w14:textId="77777777" w:rsidR="00F70921" w:rsidRPr="00264AA2" w:rsidRDefault="00F70921" w:rsidP="00B63E85">
            <w:pPr>
              <w:jc w:val="center"/>
              <w:rPr>
                <w:b/>
                <w:sz w:val="28"/>
                <w:szCs w:val="28"/>
                <w:lang w:val="nl-NL"/>
              </w:rPr>
            </w:pPr>
            <w:r w:rsidRPr="00264AA2">
              <w:rPr>
                <w:b/>
                <w:sz w:val="28"/>
                <w:szCs w:val="28"/>
                <w:lang w:val="nl-NL"/>
              </w:rPr>
              <w:t>CHỦ TỊCH</w:t>
            </w:r>
          </w:p>
          <w:p w14:paraId="0E1B94AC" w14:textId="77777777" w:rsidR="00F70921" w:rsidRPr="00264AA2" w:rsidRDefault="00F70921" w:rsidP="00B63E85">
            <w:pPr>
              <w:jc w:val="center"/>
              <w:rPr>
                <w:bCs/>
                <w:sz w:val="28"/>
                <w:szCs w:val="28"/>
                <w:lang w:val="nl-NL"/>
              </w:rPr>
            </w:pPr>
          </w:p>
          <w:p w14:paraId="53233737" w14:textId="77777777" w:rsidR="00F70921" w:rsidRPr="00264AA2" w:rsidRDefault="00F70921" w:rsidP="00B63E85">
            <w:pPr>
              <w:jc w:val="center"/>
              <w:rPr>
                <w:bCs/>
                <w:sz w:val="28"/>
                <w:szCs w:val="28"/>
                <w:lang w:val="nl-NL"/>
              </w:rPr>
            </w:pPr>
          </w:p>
          <w:p w14:paraId="090A23AF" w14:textId="77777777" w:rsidR="00F70921" w:rsidRPr="00264AA2" w:rsidRDefault="00F70921" w:rsidP="00B63E85">
            <w:pPr>
              <w:jc w:val="center"/>
              <w:rPr>
                <w:bCs/>
                <w:sz w:val="28"/>
                <w:szCs w:val="28"/>
                <w:lang w:val="nl-NL"/>
              </w:rPr>
            </w:pPr>
          </w:p>
          <w:p w14:paraId="650796DC" w14:textId="77777777" w:rsidR="00F70921" w:rsidRPr="00264AA2" w:rsidRDefault="00F70921" w:rsidP="00B63E85">
            <w:pPr>
              <w:jc w:val="center"/>
              <w:rPr>
                <w:bCs/>
                <w:sz w:val="28"/>
                <w:szCs w:val="28"/>
                <w:lang w:val="nl-NL"/>
              </w:rPr>
            </w:pPr>
          </w:p>
          <w:p w14:paraId="6F336F27" w14:textId="77777777" w:rsidR="00F70921" w:rsidRPr="00264AA2" w:rsidRDefault="00F70921" w:rsidP="00B63E85">
            <w:pPr>
              <w:jc w:val="center"/>
              <w:rPr>
                <w:bCs/>
                <w:sz w:val="28"/>
                <w:szCs w:val="28"/>
                <w:lang w:val="nl-NL"/>
              </w:rPr>
            </w:pPr>
          </w:p>
        </w:tc>
      </w:tr>
    </w:tbl>
    <w:p w14:paraId="55BD743E" w14:textId="77777777" w:rsidR="00D86197" w:rsidRPr="00264AA2" w:rsidRDefault="00D86197" w:rsidP="0054211C">
      <w:pPr>
        <w:spacing w:before="120" w:after="280" w:afterAutospacing="1"/>
        <w:rPr>
          <w:b/>
          <w:bCs/>
          <w:sz w:val="28"/>
          <w:szCs w:val="28"/>
          <w:lang w:val="en-US"/>
        </w:rPr>
      </w:pPr>
    </w:p>
    <w:sectPr w:rsidR="00D86197" w:rsidRPr="00264AA2" w:rsidSect="008628DE">
      <w:headerReference w:type="default" r:id="rId8"/>
      <w:pgSz w:w="11907" w:h="16840" w:code="9"/>
      <w:pgMar w:top="1134" w:right="1134" w:bottom="1134" w:left="1701"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2B4C7" w14:textId="77777777" w:rsidR="009A0E0A" w:rsidRDefault="009A0E0A" w:rsidP="00F27BDA">
      <w:r>
        <w:separator/>
      </w:r>
    </w:p>
  </w:endnote>
  <w:endnote w:type="continuationSeparator" w:id="0">
    <w:p w14:paraId="188328E6" w14:textId="77777777" w:rsidR="009A0E0A" w:rsidRDefault="009A0E0A" w:rsidP="00F27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51ED" w14:textId="77777777" w:rsidR="009A0E0A" w:rsidRDefault="009A0E0A" w:rsidP="00F27BDA">
      <w:r>
        <w:separator/>
      </w:r>
    </w:p>
  </w:footnote>
  <w:footnote w:type="continuationSeparator" w:id="0">
    <w:p w14:paraId="294DEAA9" w14:textId="77777777" w:rsidR="009A0E0A" w:rsidRDefault="009A0E0A" w:rsidP="00F27B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088F" w14:textId="77777777" w:rsidR="00F27BDA" w:rsidRPr="00D64E10" w:rsidRDefault="00F27BDA">
    <w:pPr>
      <w:pStyle w:val="Header"/>
      <w:jc w:val="center"/>
      <w:rPr>
        <w:sz w:val="26"/>
        <w:szCs w:val="26"/>
      </w:rPr>
    </w:pPr>
    <w:r w:rsidRPr="00D64E10">
      <w:rPr>
        <w:sz w:val="26"/>
        <w:szCs w:val="26"/>
      </w:rPr>
      <w:fldChar w:fldCharType="begin"/>
    </w:r>
    <w:r w:rsidRPr="00D64E10">
      <w:rPr>
        <w:sz w:val="26"/>
        <w:szCs w:val="26"/>
      </w:rPr>
      <w:instrText xml:space="preserve"> PAGE   \* MERGEFORMAT </w:instrText>
    </w:r>
    <w:r w:rsidRPr="00D64E10">
      <w:rPr>
        <w:sz w:val="26"/>
        <w:szCs w:val="26"/>
      </w:rPr>
      <w:fldChar w:fldCharType="separate"/>
    </w:r>
    <w:r w:rsidR="00771ACD">
      <w:rPr>
        <w:noProof/>
        <w:sz w:val="26"/>
        <w:szCs w:val="26"/>
      </w:rPr>
      <w:t>5</w:t>
    </w:r>
    <w:r w:rsidRPr="00D64E10">
      <w:rPr>
        <w:noProof/>
        <w:sz w:val="26"/>
        <w:szCs w:val="26"/>
      </w:rPr>
      <w:fldChar w:fldCharType="end"/>
    </w:r>
  </w:p>
  <w:p w14:paraId="7A74412B" w14:textId="77777777" w:rsidR="00F27BDA" w:rsidRDefault="00F27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31A"/>
    <w:multiLevelType w:val="hybridMultilevel"/>
    <w:tmpl w:val="E620E886"/>
    <w:lvl w:ilvl="0" w:tplc="51D856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9CC0949"/>
    <w:multiLevelType w:val="hybridMultilevel"/>
    <w:tmpl w:val="4FAE3512"/>
    <w:lvl w:ilvl="0" w:tplc="4BF44FD6">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2" w15:restartNumberingAfterBreak="0">
    <w:nsid w:val="0F9D2BBA"/>
    <w:multiLevelType w:val="hybridMultilevel"/>
    <w:tmpl w:val="C6CAB53A"/>
    <w:lvl w:ilvl="0" w:tplc="BA9C668E">
      <w:start w:val="1"/>
      <w:numFmt w:val="decimal"/>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3" w15:restartNumberingAfterBreak="0">
    <w:nsid w:val="1339377E"/>
    <w:multiLevelType w:val="multilevel"/>
    <w:tmpl w:val="3302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513A2"/>
    <w:multiLevelType w:val="hybridMultilevel"/>
    <w:tmpl w:val="5FE68CF4"/>
    <w:lvl w:ilvl="0" w:tplc="5B08A2C8">
      <w:start w:val="1"/>
      <w:numFmt w:val="decimal"/>
      <w:lvlText w:val="%1."/>
      <w:lvlJc w:val="left"/>
      <w:pPr>
        <w:ind w:left="899" w:hanging="360"/>
      </w:pPr>
      <w:rPr>
        <w:rFonts w:hint="default"/>
        <w:i w:val="0"/>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 w15:restartNumberingAfterBreak="0">
    <w:nsid w:val="23FD6615"/>
    <w:multiLevelType w:val="hybridMultilevel"/>
    <w:tmpl w:val="92BCBBA0"/>
    <w:lvl w:ilvl="0" w:tplc="0BA29E46">
      <w:start w:val="1"/>
      <w:numFmt w:val="decimal"/>
      <w:lvlText w:val="%1"/>
      <w:lvlJc w:val="righ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332A7CA7"/>
    <w:multiLevelType w:val="hybridMultilevel"/>
    <w:tmpl w:val="C234DF56"/>
    <w:lvl w:ilvl="0" w:tplc="83AE28AC">
      <w:start w:val="1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7E73F30"/>
    <w:multiLevelType w:val="hybridMultilevel"/>
    <w:tmpl w:val="4ACE415C"/>
    <w:lvl w:ilvl="0" w:tplc="C008AC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EE61CAE"/>
    <w:multiLevelType w:val="hybridMultilevel"/>
    <w:tmpl w:val="5F941FCE"/>
    <w:lvl w:ilvl="0" w:tplc="0FD2374A">
      <w:start w:val="1"/>
      <w:numFmt w:val="decimal"/>
      <w:lvlText w:val="%1."/>
      <w:lvlJc w:val="left"/>
      <w:pPr>
        <w:ind w:left="899" w:hanging="360"/>
      </w:pPr>
      <w:rPr>
        <w:rFonts w:hint="default"/>
        <w:i/>
        <w:sz w:val="28"/>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9" w15:restartNumberingAfterBreak="0">
    <w:nsid w:val="5BF335F5"/>
    <w:multiLevelType w:val="hybridMultilevel"/>
    <w:tmpl w:val="92BCBBA0"/>
    <w:lvl w:ilvl="0" w:tplc="0BA29E4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2D5A93"/>
    <w:multiLevelType w:val="hybridMultilevel"/>
    <w:tmpl w:val="FEB647F4"/>
    <w:lvl w:ilvl="0" w:tplc="D9B22A44">
      <w:start w:val="1"/>
      <w:numFmt w:val="decimal"/>
      <w:lvlText w:val="%1."/>
      <w:lvlJc w:val="left"/>
      <w:pPr>
        <w:ind w:left="899" w:hanging="360"/>
      </w:pPr>
      <w:rPr>
        <w:rFonts w:hint="default"/>
        <w:i/>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1" w15:restartNumberingAfterBreak="0">
    <w:nsid w:val="61FA6DAB"/>
    <w:multiLevelType w:val="multilevel"/>
    <w:tmpl w:val="0AC8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B03483"/>
    <w:multiLevelType w:val="hybridMultilevel"/>
    <w:tmpl w:val="D7CADE08"/>
    <w:lvl w:ilvl="0" w:tplc="9D7402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6D3227"/>
    <w:multiLevelType w:val="hybridMultilevel"/>
    <w:tmpl w:val="C02CDB26"/>
    <w:lvl w:ilvl="0" w:tplc="53D8E2D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E7E0556"/>
    <w:multiLevelType w:val="hybridMultilevel"/>
    <w:tmpl w:val="1388969E"/>
    <w:lvl w:ilvl="0" w:tplc="44969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2"/>
  </w:num>
  <w:num w:numId="4">
    <w:abstractNumId w:val="10"/>
  </w:num>
  <w:num w:numId="5">
    <w:abstractNumId w:val="8"/>
  </w:num>
  <w:num w:numId="6">
    <w:abstractNumId w:val="13"/>
  </w:num>
  <w:num w:numId="7">
    <w:abstractNumId w:val="9"/>
  </w:num>
  <w:num w:numId="8">
    <w:abstractNumId w:val="5"/>
  </w:num>
  <w:num w:numId="9">
    <w:abstractNumId w:val="12"/>
  </w:num>
  <w:num w:numId="10">
    <w:abstractNumId w:val="0"/>
  </w:num>
  <w:num w:numId="11">
    <w:abstractNumId w:val="6"/>
  </w:num>
  <w:num w:numId="12">
    <w:abstractNumId w:val="11"/>
  </w:num>
  <w:num w:numId="13">
    <w:abstractNumId w:val="3"/>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3ED9"/>
    <w:rsid w:val="0000038E"/>
    <w:rsid w:val="00001B00"/>
    <w:rsid w:val="00002852"/>
    <w:rsid w:val="00005D2D"/>
    <w:rsid w:val="00007500"/>
    <w:rsid w:val="00007ADE"/>
    <w:rsid w:val="00010A09"/>
    <w:rsid w:val="00010CF8"/>
    <w:rsid w:val="00013B89"/>
    <w:rsid w:val="00013BF8"/>
    <w:rsid w:val="00013DB4"/>
    <w:rsid w:val="00014A63"/>
    <w:rsid w:val="00014B87"/>
    <w:rsid w:val="00021251"/>
    <w:rsid w:val="0002186F"/>
    <w:rsid w:val="000225F7"/>
    <w:rsid w:val="00024716"/>
    <w:rsid w:val="00024A86"/>
    <w:rsid w:val="00024D57"/>
    <w:rsid w:val="000255BF"/>
    <w:rsid w:val="00025C12"/>
    <w:rsid w:val="000272C3"/>
    <w:rsid w:val="00027ACA"/>
    <w:rsid w:val="000300F4"/>
    <w:rsid w:val="000317A8"/>
    <w:rsid w:val="00033965"/>
    <w:rsid w:val="0003525D"/>
    <w:rsid w:val="0003748B"/>
    <w:rsid w:val="00037D3F"/>
    <w:rsid w:val="00040BC9"/>
    <w:rsid w:val="00040DA7"/>
    <w:rsid w:val="00041FB3"/>
    <w:rsid w:val="0004252D"/>
    <w:rsid w:val="00044084"/>
    <w:rsid w:val="00045982"/>
    <w:rsid w:val="00045C5F"/>
    <w:rsid w:val="00046376"/>
    <w:rsid w:val="0005110B"/>
    <w:rsid w:val="0005111E"/>
    <w:rsid w:val="000518DE"/>
    <w:rsid w:val="00052EBA"/>
    <w:rsid w:val="000563C6"/>
    <w:rsid w:val="00056B67"/>
    <w:rsid w:val="00062E47"/>
    <w:rsid w:val="000639EA"/>
    <w:rsid w:val="00065D69"/>
    <w:rsid w:val="00065E67"/>
    <w:rsid w:val="000660DF"/>
    <w:rsid w:val="00066520"/>
    <w:rsid w:val="00067414"/>
    <w:rsid w:val="000749AF"/>
    <w:rsid w:val="00074A89"/>
    <w:rsid w:val="00076661"/>
    <w:rsid w:val="00076671"/>
    <w:rsid w:val="000767DF"/>
    <w:rsid w:val="00077535"/>
    <w:rsid w:val="00077F02"/>
    <w:rsid w:val="00080945"/>
    <w:rsid w:val="00084572"/>
    <w:rsid w:val="00085BDE"/>
    <w:rsid w:val="00085FAC"/>
    <w:rsid w:val="000875DD"/>
    <w:rsid w:val="000879ED"/>
    <w:rsid w:val="0009051B"/>
    <w:rsid w:val="00090983"/>
    <w:rsid w:val="00090F55"/>
    <w:rsid w:val="00092A22"/>
    <w:rsid w:val="000945F1"/>
    <w:rsid w:val="000966C0"/>
    <w:rsid w:val="000972D9"/>
    <w:rsid w:val="00097BF6"/>
    <w:rsid w:val="000A17A7"/>
    <w:rsid w:val="000A1BBF"/>
    <w:rsid w:val="000A29D7"/>
    <w:rsid w:val="000A3347"/>
    <w:rsid w:val="000A47EE"/>
    <w:rsid w:val="000A5A57"/>
    <w:rsid w:val="000A5D64"/>
    <w:rsid w:val="000A6166"/>
    <w:rsid w:val="000A71CE"/>
    <w:rsid w:val="000B0C6F"/>
    <w:rsid w:val="000B1D2A"/>
    <w:rsid w:val="000B2076"/>
    <w:rsid w:val="000B20BF"/>
    <w:rsid w:val="000B2421"/>
    <w:rsid w:val="000B2811"/>
    <w:rsid w:val="000B2C88"/>
    <w:rsid w:val="000B2DE8"/>
    <w:rsid w:val="000B4F5D"/>
    <w:rsid w:val="000B58E2"/>
    <w:rsid w:val="000C055D"/>
    <w:rsid w:val="000C06F9"/>
    <w:rsid w:val="000C0DE8"/>
    <w:rsid w:val="000C1224"/>
    <w:rsid w:val="000C50E4"/>
    <w:rsid w:val="000C5C97"/>
    <w:rsid w:val="000C5E23"/>
    <w:rsid w:val="000C68E2"/>
    <w:rsid w:val="000D227A"/>
    <w:rsid w:val="000D4085"/>
    <w:rsid w:val="000D46C7"/>
    <w:rsid w:val="000E028D"/>
    <w:rsid w:val="000E1186"/>
    <w:rsid w:val="000E1B69"/>
    <w:rsid w:val="000E1B9C"/>
    <w:rsid w:val="000E3A01"/>
    <w:rsid w:val="000E6B23"/>
    <w:rsid w:val="000E6E17"/>
    <w:rsid w:val="000F05B2"/>
    <w:rsid w:val="000F0A5F"/>
    <w:rsid w:val="000F1A48"/>
    <w:rsid w:val="000F37A8"/>
    <w:rsid w:val="000F461B"/>
    <w:rsid w:val="000F4BC2"/>
    <w:rsid w:val="000F5A85"/>
    <w:rsid w:val="000F60BC"/>
    <w:rsid w:val="00100DB3"/>
    <w:rsid w:val="00102ABC"/>
    <w:rsid w:val="0010370A"/>
    <w:rsid w:val="00104AFB"/>
    <w:rsid w:val="00105055"/>
    <w:rsid w:val="00105DF2"/>
    <w:rsid w:val="00105F3A"/>
    <w:rsid w:val="00106674"/>
    <w:rsid w:val="00111A53"/>
    <w:rsid w:val="00112113"/>
    <w:rsid w:val="0011257F"/>
    <w:rsid w:val="001136F4"/>
    <w:rsid w:val="00113861"/>
    <w:rsid w:val="00115041"/>
    <w:rsid w:val="00116250"/>
    <w:rsid w:val="00117CBC"/>
    <w:rsid w:val="00117FB5"/>
    <w:rsid w:val="001204A5"/>
    <w:rsid w:val="00121BB1"/>
    <w:rsid w:val="00127B89"/>
    <w:rsid w:val="00127F47"/>
    <w:rsid w:val="001302E1"/>
    <w:rsid w:val="00130B15"/>
    <w:rsid w:val="00136EB2"/>
    <w:rsid w:val="0013707F"/>
    <w:rsid w:val="00137726"/>
    <w:rsid w:val="0013788A"/>
    <w:rsid w:val="0014134E"/>
    <w:rsid w:val="00143C69"/>
    <w:rsid w:val="001440C9"/>
    <w:rsid w:val="0014603C"/>
    <w:rsid w:val="001460FE"/>
    <w:rsid w:val="001471DA"/>
    <w:rsid w:val="001476A5"/>
    <w:rsid w:val="0015194A"/>
    <w:rsid w:val="00151C7E"/>
    <w:rsid w:val="00152428"/>
    <w:rsid w:val="00153DD4"/>
    <w:rsid w:val="00153E74"/>
    <w:rsid w:val="00154420"/>
    <w:rsid w:val="00154629"/>
    <w:rsid w:val="00155B4C"/>
    <w:rsid w:val="00155F7D"/>
    <w:rsid w:val="00157213"/>
    <w:rsid w:val="00157576"/>
    <w:rsid w:val="001578AD"/>
    <w:rsid w:val="00157AC4"/>
    <w:rsid w:val="00157CA8"/>
    <w:rsid w:val="0016080A"/>
    <w:rsid w:val="001632EB"/>
    <w:rsid w:val="0016345A"/>
    <w:rsid w:val="0016391B"/>
    <w:rsid w:val="00164110"/>
    <w:rsid w:val="001653BC"/>
    <w:rsid w:val="00165AD3"/>
    <w:rsid w:val="00172018"/>
    <w:rsid w:val="001778F2"/>
    <w:rsid w:val="0018141D"/>
    <w:rsid w:val="001834FC"/>
    <w:rsid w:val="00183D9A"/>
    <w:rsid w:val="00184136"/>
    <w:rsid w:val="001848F2"/>
    <w:rsid w:val="00186D57"/>
    <w:rsid w:val="001909F9"/>
    <w:rsid w:val="00192DE7"/>
    <w:rsid w:val="00194D7E"/>
    <w:rsid w:val="001953D7"/>
    <w:rsid w:val="001953DF"/>
    <w:rsid w:val="0019649B"/>
    <w:rsid w:val="0019659D"/>
    <w:rsid w:val="00197BBA"/>
    <w:rsid w:val="001A14FC"/>
    <w:rsid w:val="001A19B4"/>
    <w:rsid w:val="001A1E47"/>
    <w:rsid w:val="001A2256"/>
    <w:rsid w:val="001A3AE7"/>
    <w:rsid w:val="001A4400"/>
    <w:rsid w:val="001A5F49"/>
    <w:rsid w:val="001A630B"/>
    <w:rsid w:val="001A64DD"/>
    <w:rsid w:val="001A6705"/>
    <w:rsid w:val="001A6766"/>
    <w:rsid w:val="001A6B99"/>
    <w:rsid w:val="001A6EBF"/>
    <w:rsid w:val="001A776B"/>
    <w:rsid w:val="001A7BF8"/>
    <w:rsid w:val="001B0007"/>
    <w:rsid w:val="001B0E6C"/>
    <w:rsid w:val="001B2A91"/>
    <w:rsid w:val="001B62CC"/>
    <w:rsid w:val="001B6AD3"/>
    <w:rsid w:val="001B6C16"/>
    <w:rsid w:val="001B7773"/>
    <w:rsid w:val="001C16CC"/>
    <w:rsid w:val="001C16ED"/>
    <w:rsid w:val="001C1DFB"/>
    <w:rsid w:val="001C3B94"/>
    <w:rsid w:val="001C3FF0"/>
    <w:rsid w:val="001C476B"/>
    <w:rsid w:val="001C50D1"/>
    <w:rsid w:val="001C70D0"/>
    <w:rsid w:val="001C72C0"/>
    <w:rsid w:val="001C779F"/>
    <w:rsid w:val="001D0E21"/>
    <w:rsid w:val="001D1F08"/>
    <w:rsid w:val="001D223F"/>
    <w:rsid w:val="001D2A8F"/>
    <w:rsid w:val="001D7BA0"/>
    <w:rsid w:val="001E201E"/>
    <w:rsid w:val="001E350A"/>
    <w:rsid w:val="001E4335"/>
    <w:rsid w:val="001E4C0D"/>
    <w:rsid w:val="001E4EE5"/>
    <w:rsid w:val="001E6F51"/>
    <w:rsid w:val="001E7270"/>
    <w:rsid w:val="001E7B8E"/>
    <w:rsid w:val="001E7DD2"/>
    <w:rsid w:val="001F0E37"/>
    <w:rsid w:val="001F140F"/>
    <w:rsid w:val="001F4242"/>
    <w:rsid w:val="001F4304"/>
    <w:rsid w:val="001F446E"/>
    <w:rsid w:val="001F56AF"/>
    <w:rsid w:val="001F64C5"/>
    <w:rsid w:val="001F70BA"/>
    <w:rsid w:val="00200595"/>
    <w:rsid w:val="00200D40"/>
    <w:rsid w:val="00202D6B"/>
    <w:rsid w:val="00202FEC"/>
    <w:rsid w:val="0020310C"/>
    <w:rsid w:val="00204356"/>
    <w:rsid w:val="00205B95"/>
    <w:rsid w:val="00206957"/>
    <w:rsid w:val="00207FFE"/>
    <w:rsid w:val="002109C3"/>
    <w:rsid w:val="00210A27"/>
    <w:rsid w:val="00211E4E"/>
    <w:rsid w:val="002124BA"/>
    <w:rsid w:val="00215312"/>
    <w:rsid w:val="00215BC5"/>
    <w:rsid w:val="00215FAA"/>
    <w:rsid w:val="002160EB"/>
    <w:rsid w:val="00217076"/>
    <w:rsid w:val="0021710A"/>
    <w:rsid w:val="00217281"/>
    <w:rsid w:val="00217851"/>
    <w:rsid w:val="00220E77"/>
    <w:rsid w:val="00221025"/>
    <w:rsid w:val="00222635"/>
    <w:rsid w:val="00222D4B"/>
    <w:rsid w:val="00223702"/>
    <w:rsid w:val="002239BF"/>
    <w:rsid w:val="002241F1"/>
    <w:rsid w:val="00224B0E"/>
    <w:rsid w:val="00224BD7"/>
    <w:rsid w:val="0023068C"/>
    <w:rsid w:val="00231021"/>
    <w:rsid w:val="002323D2"/>
    <w:rsid w:val="00233292"/>
    <w:rsid w:val="00233E4E"/>
    <w:rsid w:val="00234094"/>
    <w:rsid w:val="002345FC"/>
    <w:rsid w:val="002374B9"/>
    <w:rsid w:val="00241590"/>
    <w:rsid w:val="00241BB4"/>
    <w:rsid w:val="002424FA"/>
    <w:rsid w:val="002442AE"/>
    <w:rsid w:val="0024449C"/>
    <w:rsid w:val="00244E3E"/>
    <w:rsid w:val="00245B36"/>
    <w:rsid w:val="00245C7D"/>
    <w:rsid w:val="002479D7"/>
    <w:rsid w:val="00247A53"/>
    <w:rsid w:val="0025176E"/>
    <w:rsid w:val="00251D94"/>
    <w:rsid w:val="00254B99"/>
    <w:rsid w:val="00255E04"/>
    <w:rsid w:val="00256C4A"/>
    <w:rsid w:val="00261BB8"/>
    <w:rsid w:val="0026283D"/>
    <w:rsid w:val="00262E16"/>
    <w:rsid w:val="00263AD2"/>
    <w:rsid w:val="0026406D"/>
    <w:rsid w:val="00264AA2"/>
    <w:rsid w:val="00272879"/>
    <w:rsid w:val="0027400C"/>
    <w:rsid w:val="00276368"/>
    <w:rsid w:val="0027715A"/>
    <w:rsid w:val="002810E0"/>
    <w:rsid w:val="0028192A"/>
    <w:rsid w:val="002836C4"/>
    <w:rsid w:val="002858EB"/>
    <w:rsid w:val="00286581"/>
    <w:rsid w:val="00286867"/>
    <w:rsid w:val="00292977"/>
    <w:rsid w:val="00292C90"/>
    <w:rsid w:val="00292D21"/>
    <w:rsid w:val="00293F41"/>
    <w:rsid w:val="00294C50"/>
    <w:rsid w:val="00295171"/>
    <w:rsid w:val="002A0817"/>
    <w:rsid w:val="002A0A32"/>
    <w:rsid w:val="002A3748"/>
    <w:rsid w:val="002A78C4"/>
    <w:rsid w:val="002B0267"/>
    <w:rsid w:val="002B0EB7"/>
    <w:rsid w:val="002B11AF"/>
    <w:rsid w:val="002B1A39"/>
    <w:rsid w:val="002B1BB6"/>
    <w:rsid w:val="002B1E67"/>
    <w:rsid w:val="002B24A2"/>
    <w:rsid w:val="002B253C"/>
    <w:rsid w:val="002B28A8"/>
    <w:rsid w:val="002B4A98"/>
    <w:rsid w:val="002C0FED"/>
    <w:rsid w:val="002C13FB"/>
    <w:rsid w:val="002C26B2"/>
    <w:rsid w:val="002C5778"/>
    <w:rsid w:val="002C58FB"/>
    <w:rsid w:val="002C7138"/>
    <w:rsid w:val="002C77B6"/>
    <w:rsid w:val="002D1E85"/>
    <w:rsid w:val="002D230B"/>
    <w:rsid w:val="002D2606"/>
    <w:rsid w:val="002D37E5"/>
    <w:rsid w:val="002D3939"/>
    <w:rsid w:val="002D6084"/>
    <w:rsid w:val="002D6ED6"/>
    <w:rsid w:val="002D75FB"/>
    <w:rsid w:val="002E3D9F"/>
    <w:rsid w:val="002E420A"/>
    <w:rsid w:val="002E5A96"/>
    <w:rsid w:val="002E5E06"/>
    <w:rsid w:val="002E7949"/>
    <w:rsid w:val="002F1069"/>
    <w:rsid w:val="002F2067"/>
    <w:rsid w:val="002F6DD6"/>
    <w:rsid w:val="003015A6"/>
    <w:rsid w:val="00304482"/>
    <w:rsid w:val="00304E68"/>
    <w:rsid w:val="003052C7"/>
    <w:rsid w:val="00305872"/>
    <w:rsid w:val="00305AA0"/>
    <w:rsid w:val="00307CE8"/>
    <w:rsid w:val="00310AA8"/>
    <w:rsid w:val="00311555"/>
    <w:rsid w:val="00311F6E"/>
    <w:rsid w:val="00312C69"/>
    <w:rsid w:val="00313BB2"/>
    <w:rsid w:val="00315594"/>
    <w:rsid w:val="00315B6F"/>
    <w:rsid w:val="00321512"/>
    <w:rsid w:val="0032173D"/>
    <w:rsid w:val="00322EC2"/>
    <w:rsid w:val="00325462"/>
    <w:rsid w:val="0032624C"/>
    <w:rsid w:val="00326462"/>
    <w:rsid w:val="003278BB"/>
    <w:rsid w:val="00327D60"/>
    <w:rsid w:val="003310DC"/>
    <w:rsid w:val="00332CE5"/>
    <w:rsid w:val="00333DDF"/>
    <w:rsid w:val="00337412"/>
    <w:rsid w:val="003374EC"/>
    <w:rsid w:val="003375B4"/>
    <w:rsid w:val="00340496"/>
    <w:rsid w:val="00340818"/>
    <w:rsid w:val="00341435"/>
    <w:rsid w:val="003429BC"/>
    <w:rsid w:val="00343BDD"/>
    <w:rsid w:val="00344C1D"/>
    <w:rsid w:val="00346288"/>
    <w:rsid w:val="003467D2"/>
    <w:rsid w:val="00346C6F"/>
    <w:rsid w:val="00347C06"/>
    <w:rsid w:val="003500AC"/>
    <w:rsid w:val="00350416"/>
    <w:rsid w:val="00352C8B"/>
    <w:rsid w:val="0035427F"/>
    <w:rsid w:val="003544D5"/>
    <w:rsid w:val="003559CE"/>
    <w:rsid w:val="00355B22"/>
    <w:rsid w:val="00355E3A"/>
    <w:rsid w:val="00356517"/>
    <w:rsid w:val="003567D9"/>
    <w:rsid w:val="00357C9C"/>
    <w:rsid w:val="00357FE4"/>
    <w:rsid w:val="00360427"/>
    <w:rsid w:val="00360E1B"/>
    <w:rsid w:val="00362226"/>
    <w:rsid w:val="00362727"/>
    <w:rsid w:val="00362AF5"/>
    <w:rsid w:val="00362E66"/>
    <w:rsid w:val="0036531F"/>
    <w:rsid w:val="0036548E"/>
    <w:rsid w:val="0037013E"/>
    <w:rsid w:val="00371E28"/>
    <w:rsid w:val="003729D6"/>
    <w:rsid w:val="003737C8"/>
    <w:rsid w:val="00374231"/>
    <w:rsid w:val="00374912"/>
    <w:rsid w:val="00375AED"/>
    <w:rsid w:val="00376F0F"/>
    <w:rsid w:val="00377824"/>
    <w:rsid w:val="0038074E"/>
    <w:rsid w:val="003814F9"/>
    <w:rsid w:val="00382A2C"/>
    <w:rsid w:val="003835F5"/>
    <w:rsid w:val="003843D8"/>
    <w:rsid w:val="0038497B"/>
    <w:rsid w:val="003928AF"/>
    <w:rsid w:val="00393EAA"/>
    <w:rsid w:val="00394C2E"/>
    <w:rsid w:val="003955F3"/>
    <w:rsid w:val="003960FB"/>
    <w:rsid w:val="00396797"/>
    <w:rsid w:val="00396DB0"/>
    <w:rsid w:val="00397463"/>
    <w:rsid w:val="003A0BCE"/>
    <w:rsid w:val="003A105C"/>
    <w:rsid w:val="003A3624"/>
    <w:rsid w:val="003A5936"/>
    <w:rsid w:val="003A5A6B"/>
    <w:rsid w:val="003A5F76"/>
    <w:rsid w:val="003A6C13"/>
    <w:rsid w:val="003A7047"/>
    <w:rsid w:val="003B0501"/>
    <w:rsid w:val="003B1368"/>
    <w:rsid w:val="003B167A"/>
    <w:rsid w:val="003B1AD1"/>
    <w:rsid w:val="003B1BD5"/>
    <w:rsid w:val="003B52C3"/>
    <w:rsid w:val="003B5BAD"/>
    <w:rsid w:val="003B674F"/>
    <w:rsid w:val="003B6C57"/>
    <w:rsid w:val="003B734B"/>
    <w:rsid w:val="003C096A"/>
    <w:rsid w:val="003C10AC"/>
    <w:rsid w:val="003C1D24"/>
    <w:rsid w:val="003C2900"/>
    <w:rsid w:val="003C3DD5"/>
    <w:rsid w:val="003C578E"/>
    <w:rsid w:val="003C5AA0"/>
    <w:rsid w:val="003C5C2B"/>
    <w:rsid w:val="003C6DE4"/>
    <w:rsid w:val="003C7B2D"/>
    <w:rsid w:val="003C7E57"/>
    <w:rsid w:val="003D045E"/>
    <w:rsid w:val="003D0A2F"/>
    <w:rsid w:val="003D1B52"/>
    <w:rsid w:val="003D2AF0"/>
    <w:rsid w:val="003D3261"/>
    <w:rsid w:val="003D5B6B"/>
    <w:rsid w:val="003D74CD"/>
    <w:rsid w:val="003E0016"/>
    <w:rsid w:val="003E12DB"/>
    <w:rsid w:val="003E1406"/>
    <w:rsid w:val="003E1E24"/>
    <w:rsid w:val="003E311C"/>
    <w:rsid w:val="003E3EA5"/>
    <w:rsid w:val="003E53C7"/>
    <w:rsid w:val="003E563B"/>
    <w:rsid w:val="003E670B"/>
    <w:rsid w:val="003E7CFE"/>
    <w:rsid w:val="003F2AB2"/>
    <w:rsid w:val="003F2D51"/>
    <w:rsid w:val="003F38DE"/>
    <w:rsid w:val="003F497E"/>
    <w:rsid w:val="003F667C"/>
    <w:rsid w:val="003F6BD5"/>
    <w:rsid w:val="003F6D7E"/>
    <w:rsid w:val="003F7E6A"/>
    <w:rsid w:val="004006B8"/>
    <w:rsid w:val="00401FFB"/>
    <w:rsid w:val="00402432"/>
    <w:rsid w:val="004069C4"/>
    <w:rsid w:val="00407FCC"/>
    <w:rsid w:val="0041037C"/>
    <w:rsid w:val="0041261A"/>
    <w:rsid w:val="00415AC1"/>
    <w:rsid w:val="00416ECE"/>
    <w:rsid w:val="00416F20"/>
    <w:rsid w:val="0041708A"/>
    <w:rsid w:val="004172CA"/>
    <w:rsid w:val="004173B5"/>
    <w:rsid w:val="00417865"/>
    <w:rsid w:val="00420B48"/>
    <w:rsid w:val="004225B6"/>
    <w:rsid w:val="00423E65"/>
    <w:rsid w:val="00424813"/>
    <w:rsid w:val="00427B46"/>
    <w:rsid w:val="00430FBC"/>
    <w:rsid w:val="00431216"/>
    <w:rsid w:val="0043224E"/>
    <w:rsid w:val="0043272A"/>
    <w:rsid w:val="004329B5"/>
    <w:rsid w:val="0043333B"/>
    <w:rsid w:val="004350E5"/>
    <w:rsid w:val="0043548E"/>
    <w:rsid w:val="004354B5"/>
    <w:rsid w:val="00435A52"/>
    <w:rsid w:val="004362CA"/>
    <w:rsid w:val="004363B8"/>
    <w:rsid w:val="00436F42"/>
    <w:rsid w:val="00440243"/>
    <w:rsid w:val="00440BE0"/>
    <w:rsid w:val="00440D12"/>
    <w:rsid w:val="00440EC2"/>
    <w:rsid w:val="00442D00"/>
    <w:rsid w:val="004431EA"/>
    <w:rsid w:val="004443DC"/>
    <w:rsid w:val="00444CC3"/>
    <w:rsid w:val="004468A7"/>
    <w:rsid w:val="004501E4"/>
    <w:rsid w:val="004506E0"/>
    <w:rsid w:val="0045258F"/>
    <w:rsid w:val="0045369B"/>
    <w:rsid w:val="004542A7"/>
    <w:rsid w:val="00454C1C"/>
    <w:rsid w:val="00455878"/>
    <w:rsid w:val="00455A14"/>
    <w:rsid w:val="004568D4"/>
    <w:rsid w:val="00461E64"/>
    <w:rsid w:val="00462986"/>
    <w:rsid w:val="00464CAE"/>
    <w:rsid w:val="004654BA"/>
    <w:rsid w:val="00466E64"/>
    <w:rsid w:val="00466F14"/>
    <w:rsid w:val="00467E0D"/>
    <w:rsid w:val="00470A0D"/>
    <w:rsid w:val="0047120B"/>
    <w:rsid w:val="004729B3"/>
    <w:rsid w:val="00474BF9"/>
    <w:rsid w:val="0047507B"/>
    <w:rsid w:val="0047574F"/>
    <w:rsid w:val="0047777B"/>
    <w:rsid w:val="00477B61"/>
    <w:rsid w:val="00480D3B"/>
    <w:rsid w:val="00482439"/>
    <w:rsid w:val="0048263C"/>
    <w:rsid w:val="0048271A"/>
    <w:rsid w:val="004831B9"/>
    <w:rsid w:val="004841F1"/>
    <w:rsid w:val="00484857"/>
    <w:rsid w:val="00487840"/>
    <w:rsid w:val="00491CA6"/>
    <w:rsid w:val="00491CBD"/>
    <w:rsid w:val="004923D9"/>
    <w:rsid w:val="004938C0"/>
    <w:rsid w:val="004947E8"/>
    <w:rsid w:val="0049569D"/>
    <w:rsid w:val="004A08DC"/>
    <w:rsid w:val="004A0D73"/>
    <w:rsid w:val="004A1830"/>
    <w:rsid w:val="004A259C"/>
    <w:rsid w:val="004A31BB"/>
    <w:rsid w:val="004B188C"/>
    <w:rsid w:val="004B40A7"/>
    <w:rsid w:val="004B555B"/>
    <w:rsid w:val="004B6252"/>
    <w:rsid w:val="004B6AF3"/>
    <w:rsid w:val="004C17D0"/>
    <w:rsid w:val="004C40BD"/>
    <w:rsid w:val="004C459C"/>
    <w:rsid w:val="004C56AE"/>
    <w:rsid w:val="004C61A0"/>
    <w:rsid w:val="004C628F"/>
    <w:rsid w:val="004C7064"/>
    <w:rsid w:val="004C7AC6"/>
    <w:rsid w:val="004C7D9D"/>
    <w:rsid w:val="004D1E8D"/>
    <w:rsid w:val="004D2171"/>
    <w:rsid w:val="004D32B4"/>
    <w:rsid w:val="004D3617"/>
    <w:rsid w:val="004D5089"/>
    <w:rsid w:val="004D50ED"/>
    <w:rsid w:val="004D613D"/>
    <w:rsid w:val="004D67E8"/>
    <w:rsid w:val="004D770A"/>
    <w:rsid w:val="004E008D"/>
    <w:rsid w:val="004E19E4"/>
    <w:rsid w:val="004E1ED5"/>
    <w:rsid w:val="004E1F0E"/>
    <w:rsid w:val="004E1FB1"/>
    <w:rsid w:val="004E44D2"/>
    <w:rsid w:val="004F0A86"/>
    <w:rsid w:val="004F32D9"/>
    <w:rsid w:val="0050006F"/>
    <w:rsid w:val="005010CA"/>
    <w:rsid w:val="0050259F"/>
    <w:rsid w:val="0050311A"/>
    <w:rsid w:val="0050487E"/>
    <w:rsid w:val="0050502F"/>
    <w:rsid w:val="00506723"/>
    <w:rsid w:val="0050741E"/>
    <w:rsid w:val="005120BB"/>
    <w:rsid w:val="00514639"/>
    <w:rsid w:val="00514DA3"/>
    <w:rsid w:val="00516FEC"/>
    <w:rsid w:val="00517E58"/>
    <w:rsid w:val="005204F7"/>
    <w:rsid w:val="005217A4"/>
    <w:rsid w:val="00522C94"/>
    <w:rsid w:val="00523948"/>
    <w:rsid w:val="00531C71"/>
    <w:rsid w:val="00531CB0"/>
    <w:rsid w:val="00532A5E"/>
    <w:rsid w:val="0053408E"/>
    <w:rsid w:val="0053509D"/>
    <w:rsid w:val="00537BB0"/>
    <w:rsid w:val="0054208A"/>
    <w:rsid w:val="0054211C"/>
    <w:rsid w:val="005421D7"/>
    <w:rsid w:val="005442C6"/>
    <w:rsid w:val="005448E7"/>
    <w:rsid w:val="0054550C"/>
    <w:rsid w:val="00545F33"/>
    <w:rsid w:val="0055208D"/>
    <w:rsid w:val="0055328E"/>
    <w:rsid w:val="00556964"/>
    <w:rsid w:val="00557AE6"/>
    <w:rsid w:val="00562181"/>
    <w:rsid w:val="005631C3"/>
    <w:rsid w:val="00563548"/>
    <w:rsid w:val="00563A64"/>
    <w:rsid w:val="00565A11"/>
    <w:rsid w:val="00565CF6"/>
    <w:rsid w:val="00565E05"/>
    <w:rsid w:val="00566091"/>
    <w:rsid w:val="00567940"/>
    <w:rsid w:val="0057019B"/>
    <w:rsid w:val="005714DE"/>
    <w:rsid w:val="00572456"/>
    <w:rsid w:val="00572514"/>
    <w:rsid w:val="00572970"/>
    <w:rsid w:val="00572F99"/>
    <w:rsid w:val="00573B8E"/>
    <w:rsid w:val="00575587"/>
    <w:rsid w:val="0058114F"/>
    <w:rsid w:val="0058130C"/>
    <w:rsid w:val="00581D78"/>
    <w:rsid w:val="0058359D"/>
    <w:rsid w:val="005842A3"/>
    <w:rsid w:val="005846D4"/>
    <w:rsid w:val="005852A6"/>
    <w:rsid w:val="005855AE"/>
    <w:rsid w:val="00587B15"/>
    <w:rsid w:val="0059285A"/>
    <w:rsid w:val="00597E36"/>
    <w:rsid w:val="005A0A1E"/>
    <w:rsid w:val="005A25C7"/>
    <w:rsid w:val="005A2887"/>
    <w:rsid w:val="005A2F8A"/>
    <w:rsid w:val="005A5F1F"/>
    <w:rsid w:val="005A63EE"/>
    <w:rsid w:val="005B05A7"/>
    <w:rsid w:val="005B1FB2"/>
    <w:rsid w:val="005B4512"/>
    <w:rsid w:val="005B45B9"/>
    <w:rsid w:val="005B5A26"/>
    <w:rsid w:val="005B5D9E"/>
    <w:rsid w:val="005B5FD3"/>
    <w:rsid w:val="005B6573"/>
    <w:rsid w:val="005B7E9C"/>
    <w:rsid w:val="005C071E"/>
    <w:rsid w:val="005C4D36"/>
    <w:rsid w:val="005C7E34"/>
    <w:rsid w:val="005D0378"/>
    <w:rsid w:val="005D3296"/>
    <w:rsid w:val="005D3411"/>
    <w:rsid w:val="005D35B2"/>
    <w:rsid w:val="005D5470"/>
    <w:rsid w:val="005D79EE"/>
    <w:rsid w:val="005E309B"/>
    <w:rsid w:val="005E38AA"/>
    <w:rsid w:val="005E402C"/>
    <w:rsid w:val="005E543C"/>
    <w:rsid w:val="005E5876"/>
    <w:rsid w:val="005E5FFC"/>
    <w:rsid w:val="005E766B"/>
    <w:rsid w:val="005F0505"/>
    <w:rsid w:val="005F1377"/>
    <w:rsid w:val="005F1E9F"/>
    <w:rsid w:val="005F1F98"/>
    <w:rsid w:val="005F3574"/>
    <w:rsid w:val="005F3FE7"/>
    <w:rsid w:val="005F653C"/>
    <w:rsid w:val="005F6E53"/>
    <w:rsid w:val="005F7924"/>
    <w:rsid w:val="005F79D7"/>
    <w:rsid w:val="006009B6"/>
    <w:rsid w:val="00600AC6"/>
    <w:rsid w:val="006016CE"/>
    <w:rsid w:val="00601791"/>
    <w:rsid w:val="00604EE1"/>
    <w:rsid w:val="00606D23"/>
    <w:rsid w:val="00610838"/>
    <w:rsid w:val="006111A2"/>
    <w:rsid w:val="00611C88"/>
    <w:rsid w:val="0061404F"/>
    <w:rsid w:val="0061497C"/>
    <w:rsid w:val="006169D6"/>
    <w:rsid w:val="00621FFE"/>
    <w:rsid w:val="006260AE"/>
    <w:rsid w:val="0062642B"/>
    <w:rsid w:val="0062669A"/>
    <w:rsid w:val="00626906"/>
    <w:rsid w:val="006269C3"/>
    <w:rsid w:val="00630388"/>
    <w:rsid w:val="00631C9D"/>
    <w:rsid w:val="00632916"/>
    <w:rsid w:val="00632E46"/>
    <w:rsid w:val="00633235"/>
    <w:rsid w:val="00634C0B"/>
    <w:rsid w:val="006357AD"/>
    <w:rsid w:val="00635EFE"/>
    <w:rsid w:val="00637B9E"/>
    <w:rsid w:val="00637D35"/>
    <w:rsid w:val="00641E34"/>
    <w:rsid w:val="006421F0"/>
    <w:rsid w:val="00642BD4"/>
    <w:rsid w:val="00643502"/>
    <w:rsid w:val="0064377F"/>
    <w:rsid w:val="00643818"/>
    <w:rsid w:val="00643CB8"/>
    <w:rsid w:val="006451B1"/>
    <w:rsid w:val="00646053"/>
    <w:rsid w:val="00646D49"/>
    <w:rsid w:val="0064707F"/>
    <w:rsid w:val="00647E9D"/>
    <w:rsid w:val="006509D9"/>
    <w:rsid w:val="006523E8"/>
    <w:rsid w:val="00653A8D"/>
    <w:rsid w:val="00655FB4"/>
    <w:rsid w:val="0065650F"/>
    <w:rsid w:val="00662380"/>
    <w:rsid w:val="00662A41"/>
    <w:rsid w:val="00665564"/>
    <w:rsid w:val="0066587D"/>
    <w:rsid w:val="00665BA1"/>
    <w:rsid w:val="00667BD5"/>
    <w:rsid w:val="00667FE5"/>
    <w:rsid w:val="00670D5E"/>
    <w:rsid w:val="0067142B"/>
    <w:rsid w:val="00673379"/>
    <w:rsid w:val="0067441D"/>
    <w:rsid w:val="006760E6"/>
    <w:rsid w:val="00676FAE"/>
    <w:rsid w:val="006805E4"/>
    <w:rsid w:val="006807EE"/>
    <w:rsid w:val="00681041"/>
    <w:rsid w:val="006812AD"/>
    <w:rsid w:val="00682051"/>
    <w:rsid w:val="006823AA"/>
    <w:rsid w:val="00682831"/>
    <w:rsid w:val="0068283F"/>
    <w:rsid w:val="0068302B"/>
    <w:rsid w:val="00683C9C"/>
    <w:rsid w:val="00684F60"/>
    <w:rsid w:val="00685F78"/>
    <w:rsid w:val="006866D4"/>
    <w:rsid w:val="00686BB9"/>
    <w:rsid w:val="00687557"/>
    <w:rsid w:val="006877AB"/>
    <w:rsid w:val="00694AE4"/>
    <w:rsid w:val="00696878"/>
    <w:rsid w:val="006A1586"/>
    <w:rsid w:val="006A2A76"/>
    <w:rsid w:val="006A3268"/>
    <w:rsid w:val="006A3C48"/>
    <w:rsid w:val="006A6A69"/>
    <w:rsid w:val="006A6ABC"/>
    <w:rsid w:val="006A6C38"/>
    <w:rsid w:val="006A6FB8"/>
    <w:rsid w:val="006A7608"/>
    <w:rsid w:val="006B01F9"/>
    <w:rsid w:val="006B0734"/>
    <w:rsid w:val="006B1216"/>
    <w:rsid w:val="006B1E6B"/>
    <w:rsid w:val="006B3EAC"/>
    <w:rsid w:val="006B4253"/>
    <w:rsid w:val="006B5995"/>
    <w:rsid w:val="006B66FE"/>
    <w:rsid w:val="006B72E1"/>
    <w:rsid w:val="006B7DF8"/>
    <w:rsid w:val="006C2B93"/>
    <w:rsid w:val="006C2CFF"/>
    <w:rsid w:val="006C392F"/>
    <w:rsid w:val="006C3E42"/>
    <w:rsid w:val="006C41C4"/>
    <w:rsid w:val="006C6E98"/>
    <w:rsid w:val="006C7657"/>
    <w:rsid w:val="006D0C02"/>
    <w:rsid w:val="006D1F1B"/>
    <w:rsid w:val="006D2499"/>
    <w:rsid w:val="006D35DD"/>
    <w:rsid w:val="006D4FB0"/>
    <w:rsid w:val="006D5CE6"/>
    <w:rsid w:val="006D7DC3"/>
    <w:rsid w:val="006E0089"/>
    <w:rsid w:val="006E0E97"/>
    <w:rsid w:val="006E0F4B"/>
    <w:rsid w:val="006E12F4"/>
    <w:rsid w:val="006E191B"/>
    <w:rsid w:val="006E19CA"/>
    <w:rsid w:val="006E1E51"/>
    <w:rsid w:val="006E3EAF"/>
    <w:rsid w:val="006E48F4"/>
    <w:rsid w:val="006E5AB6"/>
    <w:rsid w:val="006F2ABF"/>
    <w:rsid w:val="006F3ED9"/>
    <w:rsid w:val="006F4938"/>
    <w:rsid w:val="006F57B1"/>
    <w:rsid w:val="007019A0"/>
    <w:rsid w:val="00705AEC"/>
    <w:rsid w:val="00711CFA"/>
    <w:rsid w:val="00712346"/>
    <w:rsid w:val="00716907"/>
    <w:rsid w:val="00717647"/>
    <w:rsid w:val="007200B7"/>
    <w:rsid w:val="007204B4"/>
    <w:rsid w:val="00722822"/>
    <w:rsid w:val="00724272"/>
    <w:rsid w:val="007243DC"/>
    <w:rsid w:val="00725976"/>
    <w:rsid w:val="00725E7B"/>
    <w:rsid w:val="00726126"/>
    <w:rsid w:val="00727FDE"/>
    <w:rsid w:val="0073087A"/>
    <w:rsid w:val="00732065"/>
    <w:rsid w:val="00732F76"/>
    <w:rsid w:val="00733029"/>
    <w:rsid w:val="007331E4"/>
    <w:rsid w:val="00734E9D"/>
    <w:rsid w:val="0073511E"/>
    <w:rsid w:val="0073634A"/>
    <w:rsid w:val="00740CB6"/>
    <w:rsid w:val="00741BB9"/>
    <w:rsid w:val="007424A7"/>
    <w:rsid w:val="007431A1"/>
    <w:rsid w:val="007431BA"/>
    <w:rsid w:val="0074687D"/>
    <w:rsid w:val="0075197E"/>
    <w:rsid w:val="00751D2C"/>
    <w:rsid w:val="00752E51"/>
    <w:rsid w:val="00753B0C"/>
    <w:rsid w:val="00754249"/>
    <w:rsid w:val="007543FB"/>
    <w:rsid w:val="00754983"/>
    <w:rsid w:val="00754D33"/>
    <w:rsid w:val="007562DF"/>
    <w:rsid w:val="007579D8"/>
    <w:rsid w:val="00763A1E"/>
    <w:rsid w:val="00764D08"/>
    <w:rsid w:val="00764FFE"/>
    <w:rsid w:val="007651BF"/>
    <w:rsid w:val="00765DAA"/>
    <w:rsid w:val="00766335"/>
    <w:rsid w:val="00766AFA"/>
    <w:rsid w:val="007674FD"/>
    <w:rsid w:val="00770A58"/>
    <w:rsid w:val="00770E99"/>
    <w:rsid w:val="007712FC"/>
    <w:rsid w:val="00771ACD"/>
    <w:rsid w:val="00771D92"/>
    <w:rsid w:val="00772F18"/>
    <w:rsid w:val="00773275"/>
    <w:rsid w:val="00774439"/>
    <w:rsid w:val="0077460A"/>
    <w:rsid w:val="0077488B"/>
    <w:rsid w:val="00776335"/>
    <w:rsid w:val="00776CB8"/>
    <w:rsid w:val="007776A0"/>
    <w:rsid w:val="00780723"/>
    <w:rsid w:val="0078150D"/>
    <w:rsid w:val="00781DBC"/>
    <w:rsid w:val="00782D8D"/>
    <w:rsid w:val="00782E9C"/>
    <w:rsid w:val="00783E4A"/>
    <w:rsid w:val="00783EE0"/>
    <w:rsid w:val="00786943"/>
    <w:rsid w:val="00790031"/>
    <w:rsid w:val="00790372"/>
    <w:rsid w:val="007906A1"/>
    <w:rsid w:val="007907F4"/>
    <w:rsid w:val="00791564"/>
    <w:rsid w:val="00791EBA"/>
    <w:rsid w:val="00792C0F"/>
    <w:rsid w:val="007931B6"/>
    <w:rsid w:val="007937C7"/>
    <w:rsid w:val="007948A0"/>
    <w:rsid w:val="00796AE5"/>
    <w:rsid w:val="007978B3"/>
    <w:rsid w:val="007979D3"/>
    <w:rsid w:val="007A0A00"/>
    <w:rsid w:val="007A16CA"/>
    <w:rsid w:val="007A2B86"/>
    <w:rsid w:val="007A31DB"/>
    <w:rsid w:val="007A5B93"/>
    <w:rsid w:val="007A5C99"/>
    <w:rsid w:val="007B077D"/>
    <w:rsid w:val="007B2027"/>
    <w:rsid w:val="007B3A2E"/>
    <w:rsid w:val="007B3DF6"/>
    <w:rsid w:val="007B6FA1"/>
    <w:rsid w:val="007C0147"/>
    <w:rsid w:val="007C1212"/>
    <w:rsid w:val="007C29D2"/>
    <w:rsid w:val="007C2B72"/>
    <w:rsid w:val="007C423A"/>
    <w:rsid w:val="007C5270"/>
    <w:rsid w:val="007C58D3"/>
    <w:rsid w:val="007C5F0C"/>
    <w:rsid w:val="007C7972"/>
    <w:rsid w:val="007D050A"/>
    <w:rsid w:val="007D08B4"/>
    <w:rsid w:val="007D3995"/>
    <w:rsid w:val="007D7151"/>
    <w:rsid w:val="007E1AA7"/>
    <w:rsid w:val="007E27A5"/>
    <w:rsid w:val="007E2B18"/>
    <w:rsid w:val="007E4739"/>
    <w:rsid w:val="007E5409"/>
    <w:rsid w:val="007E64CA"/>
    <w:rsid w:val="007E7B72"/>
    <w:rsid w:val="007F02CF"/>
    <w:rsid w:val="007F0AAE"/>
    <w:rsid w:val="007F0D83"/>
    <w:rsid w:val="007F1986"/>
    <w:rsid w:val="007F3D52"/>
    <w:rsid w:val="007F4076"/>
    <w:rsid w:val="00802673"/>
    <w:rsid w:val="00803EB7"/>
    <w:rsid w:val="00804418"/>
    <w:rsid w:val="00804B7C"/>
    <w:rsid w:val="00806694"/>
    <w:rsid w:val="00811C38"/>
    <w:rsid w:val="00811CBD"/>
    <w:rsid w:val="008127EE"/>
    <w:rsid w:val="00813003"/>
    <w:rsid w:val="008144C0"/>
    <w:rsid w:val="00814722"/>
    <w:rsid w:val="00815433"/>
    <w:rsid w:val="00816C16"/>
    <w:rsid w:val="00817080"/>
    <w:rsid w:val="00820345"/>
    <w:rsid w:val="00821E44"/>
    <w:rsid w:val="00823AA3"/>
    <w:rsid w:val="00825FDE"/>
    <w:rsid w:val="00826095"/>
    <w:rsid w:val="008276B3"/>
    <w:rsid w:val="00831378"/>
    <w:rsid w:val="00832C85"/>
    <w:rsid w:val="00834FEB"/>
    <w:rsid w:val="00835D9A"/>
    <w:rsid w:val="00836E0D"/>
    <w:rsid w:val="00837C46"/>
    <w:rsid w:val="008409A1"/>
    <w:rsid w:val="00840D27"/>
    <w:rsid w:val="00841196"/>
    <w:rsid w:val="0084226C"/>
    <w:rsid w:val="00842810"/>
    <w:rsid w:val="00842C49"/>
    <w:rsid w:val="008432FB"/>
    <w:rsid w:val="008437D7"/>
    <w:rsid w:val="00844A30"/>
    <w:rsid w:val="00844CA8"/>
    <w:rsid w:val="0085183D"/>
    <w:rsid w:val="0085385D"/>
    <w:rsid w:val="00853DC1"/>
    <w:rsid w:val="00853FF6"/>
    <w:rsid w:val="0085544D"/>
    <w:rsid w:val="0085623F"/>
    <w:rsid w:val="00857AE9"/>
    <w:rsid w:val="00860C09"/>
    <w:rsid w:val="008628DE"/>
    <w:rsid w:val="00863441"/>
    <w:rsid w:val="008676C7"/>
    <w:rsid w:val="00870C24"/>
    <w:rsid w:val="00870E8B"/>
    <w:rsid w:val="008711B2"/>
    <w:rsid w:val="008717B1"/>
    <w:rsid w:val="00871B63"/>
    <w:rsid w:val="0087275F"/>
    <w:rsid w:val="00872DBA"/>
    <w:rsid w:val="008733E3"/>
    <w:rsid w:val="00873896"/>
    <w:rsid w:val="00873912"/>
    <w:rsid w:val="00874D29"/>
    <w:rsid w:val="008761A7"/>
    <w:rsid w:val="008774F6"/>
    <w:rsid w:val="00877CAF"/>
    <w:rsid w:val="00877E4E"/>
    <w:rsid w:val="00880445"/>
    <w:rsid w:val="00882BBE"/>
    <w:rsid w:val="008847C9"/>
    <w:rsid w:val="0088580A"/>
    <w:rsid w:val="008868A5"/>
    <w:rsid w:val="00886D34"/>
    <w:rsid w:val="00890CCF"/>
    <w:rsid w:val="008913E5"/>
    <w:rsid w:val="008914FB"/>
    <w:rsid w:val="008922E5"/>
    <w:rsid w:val="00895E8A"/>
    <w:rsid w:val="008967EB"/>
    <w:rsid w:val="00897C5B"/>
    <w:rsid w:val="008A19A3"/>
    <w:rsid w:val="008A344C"/>
    <w:rsid w:val="008A3BE9"/>
    <w:rsid w:val="008A412D"/>
    <w:rsid w:val="008A5101"/>
    <w:rsid w:val="008B0633"/>
    <w:rsid w:val="008B1F25"/>
    <w:rsid w:val="008B2D81"/>
    <w:rsid w:val="008B4F5F"/>
    <w:rsid w:val="008B5928"/>
    <w:rsid w:val="008B7DAD"/>
    <w:rsid w:val="008C0E00"/>
    <w:rsid w:val="008C182D"/>
    <w:rsid w:val="008C1C6A"/>
    <w:rsid w:val="008C2F17"/>
    <w:rsid w:val="008C37F1"/>
    <w:rsid w:val="008C43BA"/>
    <w:rsid w:val="008C48B1"/>
    <w:rsid w:val="008C51FA"/>
    <w:rsid w:val="008C5322"/>
    <w:rsid w:val="008C53E8"/>
    <w:rsid w:val="008C552A"/>
    <w:rsid w:val="008C5655"/>
    <w:rsid w:val="008C71C4"/>
    <w:rsid w:val="008C73A0"/>
    <w:rsid w:val="008C7BBC"/>
    <w:rsid w:val="008D15A8"/>
    <w:rsid w:val="008D19D9"/>
    <w:rsid w:val="008D3647"/>
    <w:rsid w:val="008D39B7"/>
    <w:rsid w:val="008D3D5E"/>
    <w:rsid w:val="008D528F"/>
    <w:rsid w:val="008D698C"/>
    <w:rsid w:val="008E0682"/>
    <w:rsid w:val="008E06D3"/>
    <w:rsid w:val="008E1179"/>
    <w:rsid w:val="008E42BC"/>
    <w:rsid w:val="008E4F1D"/>
    <w:rsid w:val="008E51EF"/>
    <w:rsid w:val="008E52B3"/>
    <w:rsid w:val="008E5F8B"/>
    <w:rsid w:val="008E753E"/>
    <w:rsid w:val="008E79B1"/>
    <w:rsid w:val="008F0693"/>
    <w:rsid w:val="008F097D"/>
    <w:rsid w:val="008F0CCB"/>
    <w:rsid w:val="008F262D"/>
    <w:rsid w:val="008F2F6F"/>
    <w:rsid w:val="008F2FB8"/>
    <w:rsid w:val="008F3B52"/>
    <w:rsid w:val="008F5031"/>
    <w:rsid w:val="008F70DA"/>
    <w:rsid w:val="008F740F"/>
    <w:rsid w:val="008F7AFC"/>
    <w:rsid w:val="00900332"/>
    <w:rsid w:val="00900AA5"/>
    <w:rsid w:val="00900F0D"/>
    <w:rsid w:val="00901052"/>
    <w:rsid w:val="0090253C"/>
    <w:rsid w:val="00904DD8"/>
    <w:rsid w:val="00907783"/>
    <w:rsid w:val="00910367"/>
    <w:rsid w:val="009108B9"/>
    <w:rsid w:val="00912102"/>
    <w:rsid w:val="009135D5"/>
    <w:rsid w:val="00913D8E"/>
    <w:rsid w:val="009141A7"/>
    <w:rsid w:val="009154FC"/>
    <w:rsid w:val="00915ED0"/>
    <w:rsid w:val="00915FF9"/>
    <w:rsid w:val="00916532"/>
    <w:rsid w:val="0091658C"/>
    <w:rsid w:val="00917599"/>
    <w:rsid w:val="009204F3"/>
    <w:rsid w:val="0092376F"/>
    <w:rsid w:val="009247B8"/>
    <w:rsid w:val="009249A0"/>
    <w:rsid w:val="0092677D"/>
    <w:rsid w:val="009271E1"/>
    <w:rsid w:val="00931B14"/>
    <w:rsid w:val="0093282C"/>
    <w:rsid w:val="00936C18"/>
    <w:rsid w:val="0094066E"/>
    <w:rsid w:val="00940694"/>
    <w:rsid w:val="009421C3"/>
    <w:rsid w:val="00945588"/>
    <w:rsid w:val="009456DE"/>
    <w:rsid w:val="00950A28"/>
    <w:rsid w:val="00954581"/>
    <w:rsid w:val="00955EE8"/>
    <w:rsid w:val="0095678C"/>
    <w:rsid w:val="009601E8"/>
    <w:rsid w:val="009610E7"/>
    <w:rsid w:val="0096379D"/>
    <w:rsid w:val="00964FE2"/>
    <w:rsid w:val="0096643A"/>
    <w:rsid w:val="00970230"/>
    <w:rsid w:val="00970379"/>
    <w:rsid w:val="00970CDA"/>
    <w:rsid w:val="009718D1"/>
    <w:rsid w:val="00974832"/>
    <w:rsid w:val="0097559F"/>
    <w:rsid w:val="00976BF9"/>
    <w:rsid w:val="00977E0A"/>
    <w:rsid w:val="00980314"/>
    <w:rsid w:val="009829FA"/>
    <w:rsid w:val="009868DD"/>
    <w:rsid w:val="009900C4"/>
    <w:rsid w:val="00991E28"/>
    <w:rsid w:val="00991E9E"/>
    <w:rsid w:val="0099250D"/>
    <w:rsid w:val="00994A2E"/>
    <w:rsid w:val="00995A24"/>
    <w:rsid w:val="009A07B6"/>
    <w:rsid w:val="009A0E0A"/>
    <w:rsid w:val="009A15D6"/>
    <w:rsid w:val="009A1E8A"/>
    <w:rsid w:val="009A2B4E"/>
    <w:rsid w:val="009A325D"/>
    <w:rsid w:val="009A371E"/>
    <w:rsid w:val="009A54E4"/>
    <w:rsid w:val="009A6E4B"/>
    <w:rsid w:val="009B0148"/>
    <w:rsid w:val="009B033E"/>
    <w:rsid w:val="009B1359"/>
    <w:rsid w:val="009B25FE"/>
    <w:rsid w:val="009B27F3"/>
    <w:rsid w:val="009B2D98"/>
    <w:rsid w:val="009B3426"/>
    <w:rsid w:val="009B4FAB"/>
    <w:rsid w:val="009B54E6"/>
    <w:rsid w:val="009B6787"/>
    <w:rsid w:val="009C04DD"/>
    <w:rsid w:val="009C3AAA"/>
    <w:rsid w:val="009C561F"/>
    <w:rsid w:val="009D0DE0"/>
    <w:rsid w:val="009D1B80"/>
    <w:rsid w:val="009D283B"/>
    <w:rsid w:val="009D35C2"/>
    <w:rsid w:val="009D4F1E"/>
    <w:rsid w:val="009E1602"/>
    <w:rsid w:val="009E1817"/>
    <w:rsid w:val="009E31B0"/>
    <w:rsid w:val="009E3FC1"/>
    <w:rsid w:val="009E5EF5"/>
    <w:rsid w:val="009E5FC7"/>
    <w:rsid w:val="009E748A"/>
    <w:rsid w:val="009E7D43"/>
    <w:rsid w:val="009F17B3"/>
    <w:rsid w:val="009F24D4"/>
    <w:rsid w:val="009F4E97"/>
    <w:rsid w:val="009F4FEB"/>
    <w:rsid w:val="009F5D77"/>
    <w:rsid w:val="009F5E12"/>
    <w:rsid w:val="009F7586"/>
    <w:rsid w:val="009F7814"/>
    <w:rsid w:val="00A020C1"/>
    <w:rsid w:val="00A02F37"/>
    <w:rsid w:val="00A055F4"/>
    <w:rsid w:val="00A12BD2"/>
    <w:rsid w:val="00A13BB1"/>
    <w:rsid w:val="00A13FFA"/>
    <w:rsid w:val="00A20DE2"/>
    <w:rsid w:val="00A21252"/>
    <w:rsid w:val="00A24B76"/>
    <w:rsid w:val="00A2583D"/>
    <w:rsid w:val="00A26B0E"/>
    <w:rsid w:val="00A26F34"/>
    <w:rsid w:val="00A309B6"/>
    <w:rsid w:val="00A309BA"/>
    <w:rsid w:val="00A33B58"/>
    <w:rsid w:val="00A35AFA"/>
    <w:rsid w:val="00A35E76"/>
    <w:rsid w:val="00A3605F"/>
    <w:rsid w:val="00A36407"/>
    <w:rsid w:val="00A36C7E"/>
    <w:rsid w:val="00A40E95"/>
    <w:rsid w:val="00A4109D"/>
    <w:rsid w:val="00A42301"/>
    <w:rsid w:val="00A423C5"/>
    <w:rsid w:val="00A44371"/>
    <w:rsid w:val="00A4639A"/>
    <w:rsid w:val="00A47730"/>
    <w:rsid w:val="00A51454"/>
    <w:rsid w:val="00A51BED"/>
    <w:rsid w:val="00A52523"/>
    <w:rsid w:val="00A530FC"/>
    <w:rsid w:val="00A546C5"/>
    <w:rsid w:val="00A55FC9"/>
    <w:rsid w:val="00A560ED"/>
    <w:rsid w:val="00A57E86"/>
    <w:rsid w:val="00A60F12"/>
    <w:rsid w:val="00A6207D"/>
    <w:rsid w:val="00A632E0"/>
    <w:rsid w:val="00A64D4F"/>
    <w:rsid w:val="00A65075"/>
    <w:rsid w:val="00A6558F"/>
    <w:rsid w:val="00A65BA7"/>
    <w:rsid w:val="00A66080"/>
    <w:rsid w:val="00A71C7B"/>
    <w:rsid w:val="00A71DCF"/>
    <w:rsid w:val="00A7289B"/>
    <w:rsid w:val="00A73250"/>
    <w:rsid w:val="00A74B2E"/>
    <w:rsid w:val="00A74F9F"/>
    <w:rsid w:val="00A7520B"/>
    <w:rsid w:val="00A758CD"/>
    <w:rsid w:val="00A7605E"/>
    <w:rsid w:val="00A768BD"/>
    <w:rsid w:val="00A7794D"/>
    <w:rsid w:val="00A81E05"/>
    <w:rsid w:val="00A8288E"/>
    <w:rsid w:val="00A8394F"/>
    <w:rsid w:val="00A84A4D"/>
    <w:rsid w:val="00A84B88"/>
    <w:rsid w:val="00A86FA1"/>
    <w:rsid w:val="00A87CF1"/>
    <w:rsid w:val="00A90E9F"/>
    <w:rsid w:val="00A9215D"/>
    <w:rsid w:val="00A9526C"/>
    <w:rsid w:val="00A95EBB"/>
    <w:rsid w:val="00A96A64"/>
    <w:rsid w:val="00A96B7E"/>
    <w:rsid w:val="00AA18A3"/>
    <w:rsid w:val="00AA7BA9"/>
    <w:rsid w:val="00AA7C81"/>
    <w:rsid w:val="00AB142C"/>
    <w:rsid w:val="00AB23BE"/>
    <w:rsid w:val="00AB2CB6"/>
    <w:rsid w:val="00AC03EE"/>
    <w:rsid w:val="00AC1277"/>
    <w:rsid w:val="00AC1B93"/>
    <w:rsid w:val="00AC1D3B"/>
    <w:rsid w:val="00AC1E81"/>
    <w:rsid w:val="00AD4056"/>
    <w:rsid w:val="00AD4D3B"/>
    <w:rsid w:val="00AD4E65"/>
    <w:rsid w:val="00AD53B7"/>
    <w:rsid w:val="00AD6A84"/>
    <w:rsid w:val="00AD7767"/>
    <w:rsid w:val="00AD7978"/>
    <w:rsid w:val="00AE0A29"/>
    <w:rsid w:val="00AE0FC1"/>
    <w:rsid w:val="00AE39E5"/>
    <w:rsid w:val="00AE3BF7"/>
    <w:rsid w:val="00AE7964"/>
    <w:rsid w:val="00AF362A"/>
    <w:rsid w:val="00AF4703"/>
    <w:rsid w:val="00AF585B"/>
    <w:rsid w:val="00AF63B4"/>
    <w:rsid w:val="00AF7169"/>
    <w:rsid w:val="00B00FB9"/>
    <w:rsid w:val="00B03983"/>
    <w:rsid w:val="00B05008"/>
    <w:rsid w:val="00B05159"/>
    <w:rsid w:val="00B0644B"/>
    <w:rsid w:val="00B0714E"/>
    <w:rsid w:val="00B1070C"/>
    <w:rsid w:val="00B112CD"/>
    <w:rsid w:val="00B113F8"/>
    <w:rsid w:val="00B11FAD"/>
    <w:rsid w:val="00B136FA"/>
    <w:rsid w:val="00B145E7"/>
    <w:rsid w:val="00B15FF3"/>
    <w:rsid w:val="00B16929"/>
    <w:rsid w:val="00B178E6"/>
    <w:rsid w:val="00B230D1"/>
    <w:rsid w:val="00B25987"/>
    <w:rsid w:val="00B25C3D"/>
    <w:rsid w:val="00B26055"/>
    <w:rsid w:val="00B27F28"/>
    <w:rsid w:val="00B3017B"/>
    <w:rsid w:val="00B363DE"/>
    <w:rsid w:val="00B403F3"/>
    <w:rsid w:val="00B41183"/>
    <w:rsid w:val="00B43147"/>
    <w:rsid w:val="00B4399F"/>
    <w:rsid w:val="00B43CA4"/>
    <w:rsid w:val="00B4481B"/>
    <w:rsid w:val="00B45682"/>
    <w:rsid w:val="00B4569C"/>
    <w:rsid w:val="00B45FF8"/>
    <w:rsid w:val="00B465EE"/>
    <w:rsid w:val="00B4759C"/>
    <w:rsid w:val="00B52D12"/>
    <w:rsid w:val="00B52E44"/>
    <w:rsid w:val="00B531E2"/>
    <w:rsid w:val="00B56923"/>
    <w:rsid w:val="00B56E37"/>
    <w:rsid w:val="00B57BC3"/>
    <w:rsid w:val="00B603C4"/>
    <w:rsid w:val="00B604F5"/>
    <w:rsid w:val="00B60E78"/>
    <w:rsid w:val="00B62328"/>
    <w:rsid w:val="00B63E85"/>
    <w:rsid w:val="00B646C1"/>
    <w:rsid w:val="00B65044"/>
    <w:rsid w:val="00B666F7"/>
    <w:rsid w:val="00B711B2"/>
    <w:rsid w:val="00B73A54"/>
    <w:rsid w:val="00B7442C"/>
    <w:rsid w:val="00B74E3A"/>
    <w:rsid w:val="00B75725"/>
    <w:rsid w:val="00B76E3C"/>
    <w:rsid w:val="00B77AC5"/>
    <w:rsid w:val="00B80649"/>
    <w:rsid w:val="00B83B36"/>
    <w:rsid w:val="00B83EB1"/>
    <w:rsid w:val="00B84ED7"/>
    <w:rsid w:val="00B85436"/>
    <w:rsid w:val="00B86537"/>
    <w:rsid w:val="00B87534"/>
    <w:rsid w:val="00B87787"/>
    <w:rsid w:val="00B918ED"/>
    <w:rsid w:val="00B91B6F"/>
    <w:rsid w:val="00B92B5C"/>
    <w:rsid w:val="00B9434D"/>
    <w:rsid w:val="00B946DB"/>
    <w:rsid w:val="00B947A9"/>
    <w:rsid w:val="00B979FB"/>
    <w:rsid w:val="00BA2A8E"/>
    <w:rsid w:val="00BA3795"/>
    <w:rsid w:val="00BA4183"/>
    <w:rsid w:val="00BA457F"/>
    <w:rsid w:val="00BA4BB6"/>
    <w:rsid w:val="00BA5616"/>
    <w:rsid w:val="00BA5C69"/>
    <w:rsid w:val="00BA62B7"/>
    <w:rsid w:val="00BA7378"/>
    <w:rsid w:val="00BA7C69"/>
    <w:rsid w:val="00BB0546"/>
    <w:rsid w:val="00BB0597"/>
    <w:rsid w:val="00BB1FF1"/>
    <w:rsid w:val="00BB568B"/>
    <w:rsid w:val="00BB7AD8"/>
    <w:rsid w:val="00BC056E"/>
    <w:rsid w:val="00BC2F50"/>
    <w:rsid w:val="00BC3505"/>
    <w:rsid w:val="00BC3D6F"/>
    <w:rsid w:val="00BC4C5F"/>
    <w:rsid w:val="00BC5F6E"/>
    <w:rsid w:val="00BD0C57"/>
    <w:rsid w:val="00BD0ED3"/>
    <w:rsid w:val="00BD1C6C"/>
    <w:rsid w:val="00BD44D1"/>
    <w:rsid w:val="00BD5049"/>
    <w:rsid w:val="00BD5B9C"/>
    <w:rsid w:val="00BD5C51"/>
    <w:rsid w:val="00BD6C6F"/>
    <w:rsid w:val="00BD6C88"/>
    <w:rsid w:val="00BD7154"/>
    <w:rsid w:val="00BD718C"/>
    <w:rsid w:val="00BD72CC"/>
    <w:rsid w:val="00BD75EB"/>
    <w:rsid w:val="00BE153E"/>
    <w:rsid w:val="00BE37E2"/>
    <w:rsid w:val="00BE3E63"/>
    <w:rsid w:val="00BE4AB1"/>
    <w:rsid w:val="00BE4BD3"/>
    <w:rsid w:val="00BE52CE"/>
    <w:rsid w:val="00BE6D02"/>
    <w:rsid w:val="00BE73F3"/>
    <w:rsid w:val="00BE7477"/>
    <w:rsid w:val="00BF0395"/>
    <w:rsid w:val="00BF12B8"/>
    <w:rsid w:val="00BF1681"/>
    <w:rsid w:val="00BF22B4"/>
    <w:rsid w:val="00BF2468"/>
    <w:rsid w:val="00BF3335"/>
    <w:rsid w:val="00BF72FD"/>
    <w:rsid w:val="00C0042F"/>
    <w:rsid w:val="00C01F40"/>
    <w:rsid w:val="00C0285A"/>
    <w:rsid w:val="00C10930"/>
    <w:rsid w:val="00C12561"/>
    <w:rsid w:val="00C144D9"/>
    <w:rsid w:val="00C146A4"/>
    <w:rsid w:val="00C15250"/>
    <w:rsid w:val="00C15598"/>
    <w:rsid w:val="00C15956"/>
    <w:rsid w:val="00C15F54"/>
    <w:rsid w:val="00C16AD6"/>
    <w:rsid w:val="00C21403"/>
    <w:rsid w:val="00C239D3"/>
    <w:rsid w:val="00C24282"/>
    <w:rsid w:val="00C24BFE"/>
    <w:rsid w:val="00C2710C"/>
    <w:rsid w:val="00C276F6"/>
    <w:rsid w:val="00C27BD7"/>
    <w:rsid w:val="00C31254"/>
    <w:rsid w:val="00C34282"/>
    <w:rsid w:val="00C34AE4"/>
    <w:rsid w:val="00C35EE9"/>
    <w:rsid w:val="00C35F56"/>
    <w:rsid w:val="00C36A51"/>
    <w:rsid w:val="00C36B0A"/>
    <w:rsid w:val="00C3772B"/>
    <w:rsid w:val="00C3775F"/>
    <w:rsid w:val="00C3785B"/>
    <w:rsid w:val="00C37BE7"/>
    <w:rsid w:val="00C41E4D"/>
    <w:rsid w:val="00C42773"/>
    <w:rsid w:val="00C42919"/>
    <w:rsid w:val="00C43514"/>
    <w:rsid w:val="00C4365C"/>
    <w:rsid w:val="00C43AFD"/>
    <w:rsid w:val="00C44316"/>
    <w:rsid w:val="00C44649"/>
    <w:rsid w:val="00C44BF0"/>
    <w:rsid w:val="00C45876"/>
    <w:rsid w:val="00C469BE"/>
    <w:rsid w:val="00C46B3D"/>
    <w:rsid w:val="00C474D1"/>
    <w:rsid w:val="00C5108D"/>
    <w:rsid w:val="00C523D2"/>
    <w:rsid w:val="00C52460"/>
    <w:rsid w:val="00C532C4"/>
    <w:rsid w:val="00C53B82"/>
    <w:rsid w:val="00C53C88"/>
    <w:rsid w:val="00C54558"/>
    <w:rsid w:val="00C54EAD"/>
    <w:rsid w:val="00C56157"/>
    <w:rsid w:val="00C61906"/>
    <w:rsid w:val="00C62B17"/>
    <w:rsid w:val="00C633E0"/>
    <w:rsid w:val="00C63AFC"/>
    <w:rsid w:val="00C63FE8"/>
    <w:rsid w:val="00C651AF"/>
    <w:rsid w:val="00C657DB"/>
    <w:rsid w:val="00C65CD7"/>
    <w:rsid w:val="00C65E0E"/>
    <w:rsid w:val="00C66722"/>
    <w:rsid w:val="00C67937"/>
    <w:rsid w:val="00C709F4"/>
    <w:rsid w:val="00C70A14"/>
    <w:rsid w:val="00C70BF8"/>
    <w:rsid w:val="00C713F0"/>
    <w:rsid w:val="00C71BE2"/>
    <w:rsid w:val="00C7682B"/>
    <w:rsid w:val="00C76CA6"/>
    <w:rsid w:val="00C76D85"/>
    <w:rsid w:val="00C7711C"/>
    <w:rsid w:val="00C77805"/>
    <w:rsid w:val="00C77B96"/>
    <w:rsid w:val="00C80FFF"/>
    <w:rsid w:val="00C815AB"/>
    <w:rsid w:val="00C82C0E"/>
    <w:rsid w:val="00C83538"/>
    <w:rsid w:val="00C83923"/>
    <w:rsid w:val="00C846BF"/>
    <w:rsid w:val="00C853AC"/>
    <w:rsid w:val="00C85C47"/>
    <w:rsid w:val="00C905CE"/>
    <w:rsid w:val="00C918F0"/>
    <w:rsid w:val="00C933F0"/>
    <w:rsid w:val="00C94002"/>
    <w:rsid w:val="00C95AC6"/>
    <w:rsid w:val="00CA01B7"/>
    <w:rsid w:val="00CA1E88"/>
    <w:rsid w:val="00CA4DA8"/>
    <w:rsid w:val="00CA6531"/>
    <w:rsid w:val="00CA66DE"/>
    <w:rsid w:val="00CA6E5A"/>
    <w:rsid w:val="00CA70ED"/>
    <w:rsid w:val="00CA7670"/>
    <w:rsid w:val="00CB0F04"/>
    <w:rsid w:val="00CB26AC"/>
    <w:rsid w:val="00CB2B0F"/>
    <w:rsid w:val="00CB3F4F"/>
    <w:rsid w:val="00CB4ADA"/>
    <w:rsid w:val="00CB4E06"/>
    <w:rsid w:val="00CB58F0"/>
    <w:rsid w:val="00CB5B95"/>
    <w:rsid w:val="00CB5C60"/>
    <w:rsid w:val="00CB5F17"/>
    <w:rsid w:val="00CB631E"/>
    <w:rsid w:val="00CC07F0"/>
    <w:rsid w:val="00CC0D52"/>
    <w:rsid w:val="00CC20F1"/>
    <w:rsid w:val="00CC2388"/>
    <w:rsid w:val="00CC27A2"/>
    <w:rsid w:val="00CC69C3"/>
    <w:rsid w:val="00CC7571"/>
    <w:rsid w:val="00CC7E44"/>
    <w:rsid w:val="00CD2656"/>
    <w:rsid w:val="00CD39EC"/>
    <w:rsid w:val="00CD46AB"/>
    <w:rsid w:val="00CD5FB2"/>
    <w:rsid w:val="00CD72EB"/>
    <w:rsid w:val="00CE0D67"/>
    <w:rsid w:val="00CE1EEB"/>
    <w:rsid w:val="00CE3E89"/>
    <w:rsid w:val="00CE4524"/>
    <w:rsid w:val="00CE4C02"/>
    <w:rsid w:val="00CE4E7D"/>
    <w:rsid w:val="00CE6BC1"/>
    <w:rsid w:val="00CF0051"/>
    <w:rsid w:val="00CF07D1"/>
    <w:rsid w:val="00CF0D9B"/>
    <w:rsid w:val="00CF0E90"/>
    <w:rsid w:val="00CF0F85"/>
    <w:rsid w:val="00CF1E06"/>
    <w:rsid w:val="00CF4778"/>
    <w:rsid w:val="00CF4824"/>
    <w:rsid w:val="00CF4A91"/>
    <w:rsid w:val="00CF6EA3"/>
    <w:rsid w:val="00CF7910"/>
    <w:rsid w:val="00CF7AF1"/>
    <w:rsid w:val="00CF7C52"/>
    <w:rsid w:val="00D00CAB"/>
    <w:rsid w:val="00D00E3A"/>
    <w:rsid w:val="00D04818"/>
    <w:rsid w:val="00D05259"/>
    <w:rsid w:val="00D05A20"/>
    <w:rsid w:val="00D05D9A"/>
    <w:rsid w:val="00D060B7"/>
    <w:rsid w:val="00D1320E"/>
    <w:rsid w:val="00D147A7"/>
    <w:rsid w:val="00D1548C"/>
    <w:rsid w:val="00D15B1E"/>
    <w:rsid w:val="00D160B6"/>
    <w:rsid w:val="00D17C70"/>
    <w:rsid w:val="00D2062B"/>
    <w:rsid w:val="00D235C9"/>
    <w:rsid w:val="00D235FF"/>
    <w:rsid w:val="00D24AD9"/>
    <w:rsid w:val="00D24AFA"/>
    <w:rsid w:val="00D25654"/>
    <w:rsid w:val="00D25805"/>
    <w:rsid w:val="00D25C61"/>
    <w:rsid w:val="00D272FE"/>
    <w:rsid w:val="00D27555"/>
    <w:rsid w:val="00D30743"/>
    <w:rsid w:val="00D317B4"/>
    <w:rsid w:val="00D33486"/>
    <w:rsid w:val="00D3404F"/>
    <w:rsid w:val="00D351C9"/>
    <w:rsid w:val="00D35C26"/>
    <w:rsid w:val="00D405FA"/>
    <w:rsid w:val="00D406D6"/>
    <w:rsid w:val="00D40894"/>
    <w:rsid w:val="00D42805"/>
    <w:rsid w:val="00D43D1F"/>
    <w:rsid w:val="00D44FA1"/>
    <w:rsid w:val="00D45B4E"/>
    <w:rsid w:val="00D46F4A"/>
    <w:rsid w:val="00D51108"/>
    <w:rsid w:val="00D52ECE"/>
    <w:rsid w:val="00D5304B"/>
    <w:rsid w:val="00D552C0"/>
    <w:rsid w:val="00D5589A"/>
    <w:rsid w:val="00D574FF"/>
    <w:rsid w:val="00D60220"/>
    <w:rsid w:val="00D61395"/>
    <w:rsid w:val="00D62655"/>
    <w:rsid w:val="00D63265"/>
    <w:rsid w:val="00D633E4"/>
    <w:rsid w:val="00D63450"/>
    <w:rsid w:val="00D63F90"/>
    <w:rsid w:val="00D6489E"/>
    <w:rsid w:val="00D64E10"/>
    <w:rsid w:val="00D65270"/>
    <w:rsid w:val="00D6531B"/>
    <w:rsid w:val="00D669E6"/>
    <w:rsid w:val="00D67EB0"/>
    <w:rsid w:val="00D705FC"/>
    <w:rsid w:val="00D7085E"/>
    <w:rsid w:val="00D70F1A"/>
    <w:rsid w:val="00D71758"/>
    <w:rsid w:val="00D728BF"/>
    <w:rsid w:val="00D72CDA"/>
    <w:rsid w:val="00D73D8C"/>
    <w:rsid w:val="00D74608"/>
    <w:rsid w:val="00D773C7"/>
    <w:rsid w:val="00D775FA"/>
    <w:rsid w:val="00D81981"/>
    <w:rsid w:val="00D82693"/>
    <w:rsid w:val="00D835F6"/>
    <w:rsid w:val="00D83A8E"/>
    <w:rsid w:val="00D854C6"/>
    <w:rsid w:val="00D85ADA"/>
    <w:rsid w:val="00D86197"/>
    <w:rsid w:val="00D8755A"/>
    <w:rsid w:val="00D87633"/>
    <w:rsid w:val="00D9241D"/>
    <w:rsid w:val="00D92926"/>
    <w:rsid w:val="00D93879"/>
    <w:rsid w:val="00D95D41"/>
    <w:rsid w:val="00DA038D"/>
    <w:rsid w:val="00DA04B9"/>
    <w:rsid w:val="00DA2797"/>
    <w:rsid w:val="00DA51B7"/>
    <w:rsid w:val="00DA55BA"/>
    <w:rsid w:val="00DA5935"/>
    <w:rsid w:val="00DA65B1"/>
    <w:rsid w:val="00DA6885"/>
    <w:rsid w:val="00DB1B78"/>
    <w:rsid w:val="00DB3C13"/>
    <w:rsid w:val="00DB44D0"/>
    <w:rsid w:val="00DB5D55"/>
    <w:rsid w:val="00DB6AD9"/>
    <w:rsid w:val="00DB764F"/>
    <w:rsid w:val="00DC15DA"/>
    <w:rsid w:val="00DC1615"/>
    <w:rsid w:val="00DC20D7"/>
    <w:rsid w:val="00DC2617"/>
    <w:rsid w:val="00DC3150"/>
    <w:rsid w:val="00DC32E8"/>
    <w:rsid w:val="00DC3C58"/>
    <w:rsid w:val="00DC3F53"/>
    <w:rsid w:val="00DC6351"/>
    <w:rsid w:val="00DC73B3"/>
    <w:rsid w:val="00DD0B8B"/>
    <w:rsid w:val="00DD0D44"/>
    <w:rsid w:val="00DD2B2D"/>
    <w:rsid w:val="00DD3DC2"/>
    <w:rsid w:val="00DD4C1D"/>
    <w:rsid w:val="00DD4C51"/>
    <w:rsid w:val="00DD4F8F"/>
    <w:rsid w:val="00DD5D8F"/>
    <w:rsid w:val="00DD7B09"/>
    <w:rsid w:val="00DE0A07"/>
    <w:rsid w:val="00DE0F39"/>
    <w:rsid w:val="00DE1F26"/>
    <w:rsid w:val="00DE28FB"/>
    <w:rsid w:val="00DE38CA"/>
    <w:rsid w:val="00DE3F91"/>
    <w:rsid w:val="00DE4361"/>
    <w:rsid w:val="00DE43A4"/>
    <w:rsid w:val="00DE44D9"/>
    <w:rsid w:val="00DE52C8"/>
    <w:rsid w:val="00DE5C1C"/>
    <w:rsid w:val="00DE6B5E"/>
    <w:rsid w:val="00DE736B"/>
    <w:rsid w:val="00DE73B8"/>
    <w:rsid w:val="00DF083F"/>
    <w:rsid w:val="00DF0F26"/>
    <w:rsid w:val="00DF145F"/>
    <w:rsid w:val="00DF2939"/>
    <w:rsid w:val="00DF2BB0"/>
    <w:rsid w:val="00DF32C9"/>
    <w:rsid w:val="00DF32EC"/>
    <w:rsid w:val="00DF341A"/>
    <w:rsid w:val="00DF4B16"/>
    <w:rsid w:val="00DF4D95"/>
    <w:rsid w:val="00DF783B"/>
    <w:rsid w:val="00DF7C5F"/>
    <w:rsid w:val="00DF7D33"/>
    <w:rsid w:val="00E000BB"/>
    <w:rsid w:val="00E00741"/>
    <w:rsid w:val="00E01F02"/>
    <w:rsid w:val="00E02562"/>
    <w:rsid w:val="00E025B1"/>
    <w:rsid w:val="00E03EB5"/>
    <w:rsid w:val="00E06DFB"/>
    <w:rsid w:val="00E06E16"/>
    <w:rsid w:val="00E075FF"/>
    <w:rsid w:val="00E07CE0"/>
    <w:rsid w:val="00E1067F"/>
    <w:rsid w:val="00E10DDB"/>
    <w:rsid w:val="00E10F9B"/>
    <w:rsid w:val="00E12016"/>
    <w:rsid w:val="00E12817"/>
    <w:rsid w:val="00E138A4"/>
    <w:rsid w:val="00E15448"/>
    <w:rsid w:val="00E15A70"/>
    <w:rsid w:val="00E20746"/>
    <w:rsid w:val="00E21A9B"/>
    <w:rsid w:val="00E22220"/>
    <w:rsid w:val="00E25CC0"/>
    <w:rsid w:val="00E26090"/>
    <w:rsid w:val="00E26718"/>
    <w:rsid w:val="00E2718D"/>
    <w:rsid w:val="00E275CB"/>
    <w:rsid w:val="00E27B59"/>
    <w:rsid w:val="00E31521"/>
    <w:rsid w:val="00E31B09"/>
    <w:rsid w:val="00E320FC"/>
    <w:rsid w:val="00E32774"/>
    <w:rsid w:val="00E33A5D"/>
    <w:rsid w:val="00E36143"/>
    <w:rsid w:val="00E40CDA"/>
    <w:rsid w:val="00E41EC5"/>
    <w:rsid w:val="00E42098"/>
    <w:rsid w:val="00E42C84"/>
    <w:rsid w:val="00E43A20"/>
    <w:rsid w:val="00E46AB8"/>
    <w:rsid w:val="00E46E55"/>
    <w:rsid w:val="00E47489"/>
    <w:rsid w:val="00E475E4"/>
    <w:rsid w:val="00E47E5E"/>
    <w:rsid w:val="00E502A3"/>
    <w:rsid w:val="00E517A7"/>
    <w:rsid w:val="00E53BD1"/>
    <w:rsid w:val="00E540BE"/>
    <w:rsid w:val="00E54415"/>
    <w:rsid w:val="00E5481E"/>
    <w:rsid w:val="00E5536D"/>
    <w:rsid w:val="00E5645A"/>
    <w:rsid w:val="00E565B3"/>
    <w:rsid w:val="00E56B1C"/>
    <w:rsid w:val="00E5741A"/>
    <w:rsid w:val="00E5752E"/>
    <w:rsid w:val="00E57E50"/>
    <w:rsid w:val="00E62585"/>
    <w:rsid w:val="00E63662"/>
    <w:rsid w:val="00E66857"/>
    <w:rsid w:val="00E70B17"/>
    <w:rsid w:val="00E7191A"/>
    <w:rsid w:val="00E71AAC"/>
    <w:rsid w:val="00E73369"/>
    <w:rsid w:val="00E73CFA"/>
    <w:rsid w:val="00E751DE"/>
    <w:rsid w:val="00E75213"/>
    <w:rsid w:val="00E75EA2"/>
    <w:rsid w:val="00E7663C"/>
    <w:rsid w:val="00E76C79"/>
    <w:rsid w:val="00E7745C"/>
    <w:rsid w:val="00E7788F"/>
    <w:rsid w:val="00E807E9"/>
    <w:rsid w:val="00E81D51"/>
    <w:rsid w:val="00E82831"/>
    <w:rsid w:val="00E82D45"/>
    <w:rsid w:val="00E83B75"/>
    <w:rsid w:val="00E848FC"/>
    <w:rsid w:val="00E84B31"/>
    <w:rsid w:val="00E873BE"/>
    <w:rsid w:val="00E90D03"/>
    <w:rsid w:val="00E90F39"/>
    <w:rsid w:val="00E91281"/>
    <w:rsid w:val="00E9211F"/>
    <w:rsid w:val="00E92171"/>
    <w:rsid w:val="00E9295F"/>
    <w:rsid w:val="00E92E40"/>
    <w:rsid w:val="00E9327C"/>
    <w:rsid w:val="00E93A50"/>
    <w:rsid w:val="00E9453E"/>
    <w:rsid w:val="00E95235"/>
    <w:rsid w:val="00E958D6"/>
    <w:rsid w:val="00E963FA"/>
    <w:rsid w:val="00E96EED"/>
    <w:rsid w:val="00E97179"/>
    <w:rsid w:val="00E97A4F"/>
    <w:rsid w:val="00E97D53"/>
    <w:rsid w:val="00EA0BA1"/>
    <w:rsid w:val="00EA0BFD"/>
    <w:rsid w:val="00EA486E"/>
    <w:rsid w:val="00EA4CD4"/>
    <w:rsid w:val="00EA50B7"/>
    <w:rsid w:val="00EA62C3"/>
    <w:rsid w:val="00EA6889"/>
    <w:rsid w:val="00EA7B1A"/>
    <w:rsid w:val="00EA7DF1"/>
    <w:rsid w:val="00EB00C3"/>
    <w:rsid w:val="00EB10F3"/>
    <w:rsid w:val="00EB40D6"/>
    <w:rsid w:val="00EB42A1"/>
    <w:rsid w:val="00EB518D"/>
    <w:rsid w:val="00EB5426"/>
    <w:rsid w:val="00EB595D"/>
    <w:rsid w:val="00EB5C36"/>
    <w:rsid w:val="00EB7678"/>
    <w:rsid w:val="00EB7A34"/>
    <w:rsid w:val="00EC0BD4"/>
    <w:rsid w:val="00EC103D"/>
    <w:rsid w:val="00EC190F"/>
    <w:rsid w:val="00EC6DCE"/>
    <w:rsid w:val="00ED05C4"/>
    <w:rsid w:val="00ED0B67"/>
    <w:rsid w:val="00ED17DD"/>
    <w:rsid w:val="00ED19D2"/>
    <w:rsid w:val="00ED2500"/>
    <w:rsid w:val="00ED3836"/>
    <w:rsid w:val="00ED5B39"/>
    <w:rsid w:val="00ED7322"/>
    <w:rsid w:val="00ED7BBA"/>
    <w:rsid w:val="00ED7DBF"/>
    <w:rsid w:val="00EE05DA"/>
    <w:rsid w:val="00EE1A55"/>
    <w:rsid w:val="00EE5EE9"/>
    <w:rsid w:val="00EE61A0"/>
    <w:rsid w:val="00EE62DC"/>
    <w:rsid w:val="00EE66A3"/>
    <w:rsid w:val="00EE67C2"/>
    <w:rsid w:val="00EE6C17"/>
    <w:rsid w:val="00EE7D02"/>
    <w:rsid w:val="00EF1948"/>
    <w:rsid w:val="00EF2060"/>
    <w:rsid w:val="00EF23FD"/>
    <w:rsid w:val="00EF4982"/>
    <w:rsid w:val="00EF78F1"/>
    <w:rsid w:val="00EF7A22"/>
    <w:rsid w:val="00F02F20"/>
    <w:rsid w:val="00F071CA"/>
    <w:rsid w:val="00F1198D"/>
    <w:rsid w:val="00F12D32"/>
    <w:rsid w:val="00F12EFC"/>
    <w:rsid w:val="00F13BB7"/>
    <w:rsid w:val="00F1481B"/>
    <w:rsid w:val="00F16225"/>
    <w:rsid w:val="00F16F8B"/>
    <w:rsid w:val="00F16FCE"/>
    <w:rsid w:val="00F17EEA"/>
    <w:rsid w:val="00F207A3"/>
    <w:rsid w:val="00F23574"/>
    <w:rsid w:val="00F2655B"/>
    <w:rsid w:val="00F26694"/>
    <w:rsid w:val="00F27A43"/>
    <w:rsid w:val="00F27BDA"/>
    <w:rsid w:val="00F27CB4"/>
    <w:rsid w:val="00F3090E"/>
    <w:rsid w:val="00F309AD"/>
    <w:rsid w:val="00F332F8"/>
    <w:rsid w:val="00F33C59"/>
    <w:rsid w:val="00F3631D"/>
    <w:rsid w:val="00F3685B"/>
    <w:rsid w:val="00F36DAA"/>
    <w:rsid w:val="00F377E2"/>
    <w:rsid w:val="00F42DD6"/>
    <w:rsid w:val="00F45CAF"/>
    <w:rsid w:val="00F50214"/>
    <w:rsid w:val="00F51C23"/>
    <w:rsid w:val="00F51F4E"/>
    <w:rsid w:val="00F5243E"/>
    <w:rsid w:val="00F52E86"/>
    <w:rsid w:val="00F539BA"/>
    <w:rsid w:val="00F544EF"/>
    <w:rsid w:val="00F5457D"/>
    <w:rsid w:val="00F55B74"/>
    <w:rsid w:val="00F5625E"/>
    <w:rsid w:val="00F57407"/>
    <w:rsid w:val="00F57DE0"/>
    <w:rsid w:val="00F60C3E"/>
    <w:rsid w:val="00F61CCF"/>
    <w:rsid w:val="00F6312B"/>
    <w:rsid w:val="00F639CC"/>
    <w:rsid w:val="00F63E79"/>
    <w:rsid w:val="00F640F9"/>
    <w:rsid w:val="00F6512C"/>
    <w:rsid w:val="00F65572"/>
    <w:rsid w:val="00F661D3"/>
    <w:rsid w:val="00F66C9D"/>
    <w:rsid w:val="00F70921"/>
    <w:rsid w:val="00F74531"/>
    <w:rsid w:val="00F7493A"/>
    <w:rsid w:val="00F75A59"/>
    <w:rsid w:val="00F80116"/>
    <w:rsid w:val="00F81052"/>
    <w:rsid w:val="00F8318D"/>
    <w:rsid w:val="00F83A94"/>
    <w:rsid w:val="00F843F4"/>
    <w:rsid w:val="00F91451"/>
    <w:rsid w:val="00F9270C"/>
    <w:rsid w:val="00F928A6"/>
    <w:rsid w:val="00F928DC"/>
    <w:rsid w:val="00F93216"/>
    <w:rsid w:val="00F9324D"/>
    <w:rsid w:val="00F93A69"/>
    <w:rsid w:val="00F94687"/>
    <w:rsid w:val="00F95DF2"/>
    <w:rsid w:val="00F96CA3"/>
    <w:rsid w:val="00F977F2"/>
    <w:rsid w:val="00FA06EA"/>
    <w:rsid w:val="00FA2926"/>
    <w:rsid w:val="00FA432F"/>
    <w:rsid w:val="00FA502B"/>
    <w:rsid w:val="00FB13CD"/>
    <w:rsid w:val="00FB32D9"/>
    <w:rsid w:val="00FB6F56"/>
    <w:rsid w:val="00FB7880"/>
    <w:rsid w:val="00FC129F"/>
    <w:rsid w:val="00FC23F4"/>
    <w:rsid w:val="00FC2EFD"/>
    <w:rsid w:val="00FC39FD"/>
    <w:rsid w:val="00FC4DA3"/>
    <w:rsid w:val="00FC5D30"/>
    <w:rsid w:val="00FC7615"/>
    <w:rsid w:val="00FD0059"/>
    <w:rsid w:val="00FD02E4"/>
    <w:rsid w:val="00FD0766"/>
    <w:rsid w:val="00FD0E82"/>
    <w:rsid w:val="00FD1239"/>
    <w:rsid w:val="00FD1A22"/>
    <w:rsid w:val="00FD2BC6"/>
    <w:rsid w:val="00FD38FD"/>
    <w:rsid w:val="00FD3AEF"/>
    <w:rsid w:val="00FD5979"/>
    <w:rsid w:val="00FD70CA"/>
    <w:rsid w:val="00FE03DF"/>
    <w:rsid w:val="00FE083B"/>
    <w:rsid w:val="00FE2883"/>
    <w:rsid w:val="00FE2B1E"/>
    <w:rsid w:val="00FE35B0"/>
    <w:rsid w:val="00FE3917"/>
    <w:rsid w:val="00FE3928"/>
    <w:rsid w:val="00FE44FF"/>
    <w:rsid w:val="00FF1712"/>
    <w:rsid w:val="00FF20EB"/>
    <w:rsid w:val="00FF2458"/>
    <w:rsid w:val="00FF3AAF"/>
    <w:rsid w:val="00FF3D18"/>
    <w:rsid w:val="00FF409D"/>
    <w:rsid w:val="00FF459E"/>
    <w:rsid w:val="00FF4B23"/>
    <w:rsid w:val="00FF4EE3"/>
    <w:rsid w:val="00FF7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38AB07"/>
  <w15:docId w15:val="{B513D50B-D5BD-4F7B-B8BC-2C8F27196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vi-VN" w:eastAsia="vi-VN"/>
    </w:rPr>
  </w:style>
  <w:style w:type="paragraph" w:styleId="Heading2">
    <w:name w:val="heading 2"/>
    <w:basedOn w:val="Normal"/>
    <w:next w:val="Normal"/>
    <w:link w:val="Heading2Char"/>
    <w:uiPriority w:val="9"/>
    <w:unhideWhenUsed/>
    <w:qFormat/>
    <w:rsid w:val="00CC07F0"/>
    <w:pPr>
      <w:keepNext/>
      <w:keepLines/>
      <w:spacing w:before="200"/>
      <w:jc w:val="center"/>
      <w:outlineLvl w:val="1"/>
    </w:pPr>
    <w:rPr>
      <w:rFonts w:ascii="Cambria" w:eastAsia="SimSun" w:hAnsi="Cambria"/>
      <w:b/>
      <w:bCs/>
      <w:color w:val="4F81BD"/>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pPr>
      <w:spacing w:after="160" w:line="240" w:lineRule="exact"/>
      <w:textAlignment w:val="baseline"/>
    </w:pPr>
    <w:rPr>
      <w:rFonts w:ascii="Verdana" w:eastAsia="MS Mincho" w:hAnsi="Verdana"/>
      <w:sz w:val="20"/>
      <w:szCs w:val="20"/>
      <w:lang w:val="en-GB" w:eastAsia="en-US"/>
    </w:rPr>
  </w:style>
  <w:style w:type="paragraph" w:customStyle="1" w:styleId="CharCharCharChar">
    <w:name w:val="Char Char Char Char"/>
    <w:basedOn w:val="Normal"/>
    <w:pPr>
      <w:spacing w:after="160" w:line="240" w:lineRule="exact"/>
    </w:pPr>
    <w:rPr>
      <w:rFonts w:ascii="Tahoma" w:eastAsia="PMingLiU" w:hAnsi="Tahoma"/>
      <w:sz w:val="20"/>
      <w:szCs w:val="20"/>
      <w:lang w:val="en-US" w:eastAsia="en-US"/>
    </w:rPr>
  </w:style>
  <w:style w:type="character" w:customStyle="1" w:styleId="fontstyle01">
    <w:name w:val="fontstyle01"/>
    <w:rsid w:val="00157CA8"/>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217281"/>
    <w:pPr>
      <w:spacing w:before="100" w:beforeAutospacing="1" w:after="100" w:afterAutospacing="1"/>
    </w:pPr>
    <w:rPr>
      <w:lang w:val="en-US" w:eastAsia="en-US"/>
    </w:rPr>
  </w:style>
  <w:style w:type="character" w:styleId="Strong">
    <w:name w:val="Strong"/>
    <w:uiPriority w:val="22"/>
    <w:qFormat/>
    <w:rsid w:val="00217281"/>
    <w:rPr>
      <w:b/>
      <w:bCs/>
    </w:rPr>
  </w:style>
  <w:style w:type="paragraph" w:styleId="Header">
    <w:name w:val="header"/>
    <w:basedOn w:val="Normal"/>
    <w:link w:val="HeaderChar"/>
    <w:uiPriority w:val="99"/>
    <w:rsid w:val="00F27BDA"/>
    <w:pPr>
      <w:tabs>
        <w:tab w:val="center" w:pos="4680"/>
        <w:tab w:val="right" w:pos="9360"/>
      </w:tabs>
    </w:pPr>
  </w:style>
  <w:style w:type="character" w:customStyle="1" w:styleId="HeaderChar">
    <w:name w:val="Header Char"/>
    <w:link w:val="Header"/>
    <w:uiPriority w:val="99"/>
    <w:rsid w:val="00F27BDA"/>
    <w:rPr>
      <w:sz w:val="24"/>
      <w:szCs w:val="24"/>
      <w:lang w:val="vi-VN" w:eastAsia="vi-VN"/>
    </w:rPr>
  </w:style>
  <w:style w:type="paragraph" w:styleId="Footer">
    <w:name w:val="footer"/>
    <w:basedOn w:val="Normal"/>
    <w:link w:val="FooterChar"/>
    <w:rsid w:val="00F27BDA"/>
    <w:pPr>
      <w:tabs>
        <w:tab w:val="center" w:pos="4680"/>
        <w:tab w:val="right" w:pos="9360"/>
      </w:tabs>
    </w:pPr>
  </w:style>
  <w:style w:type="character" w:customStyle="1" w:styleId="FooterChar">
    <w:name w:val="Footer Char"/>
    <w:link w:val="Footer"/>
    <w:rsid w:val="00F27BDA"/>
    <w:rPr>
      <w:sz w:val="24"/>
      <w:szCs w:val="24"/>
      <w:lang w:val="vi-VN" w:eastAsia="vi-VN"/>
    </w:rPr>
  </w:style>
  <w:style w:type="paragraph" w:styleId="BalloonText">
    <w:name w:val="Balloon Text"/>
    <w:basedOn w:val="Normal"/>
    <w:link w:val="BalloonTextChar"/>
    <w:rsid w:val="00153DD4"/>
    <w:rPr>
      <w:rFonts w:ascii="Tahoma" w:hAnsi="Tahoma" w:cs="Tahoma"/>
      <w:sz w:val="16"/>
      <w:szCs w:val="16"/>
    </w:rPr>
  </w:style>
  <w:style w:type="character" w:customStyle="1" w:styleId="BalloonTextChar">
    <w:name w:val="Balloon Text Char"/>
    <w:link w:val="BalloonText"/>
    <w:rsid w:val="00153DD4"/>
    <w:rPr>
      <w:rFonts w:ascii="Tahoma" w:hAnsi="Tahoma" w:cs="Tahoma"/>
      <w:sz w:val="16"/>
      <w:szCs w:val="16"/>
      <w:lang w:val="vi-VN" w:eastAsia="vi-VN"/>
    </w:rPr>
  </w:style>
  <w:style w:type="character" w:customStyle="1" w:styleId="fontstyle21">
    <w:name w:val="fontstyle21"/>
    <w:rsid w:val="00B1070C"/>
    <w:rPr>
      <w:rFonts w:ascii="TimesNewRomanPS-ItalicMT" w:hAnsi="TimesNewRomanPS-ItalicMT" w:hint="default"/>
      <w:b w:val="0"/>
      <w:bCs w:val="0"/>
      <w:i/>
      <w:iCs/>
      <w:color w:val="000000"/>
      <w:sz w:val="18"/>
      <w:szCs w:val="18"/>
    </w:rPr>
  </w:style>
  <w:style w:type="character" w:customStyle="1" w:styleId="Heading2Char">
    <w:name w:val="Heading 2 Char"/>
    <w:link w:val="Heading2"/>
    <w:uiPriority w:val="9"/>
    <w:rsid w:val="00CC07F0"/>
    <w:rPr>
      <w:rFonts w:ascii="Cambria" w:eastAsia="SimSun" w:hAnsi="Cambria"/>
      <w:b/>
      <w:bCs/>
      <w:color w:val="4F81BD"/>
      <w:sz w:val="26"/>
      <w:szCs w:val="26"/>
    </w:rPr>
  </w:style>
  <w:style w:type="character" w:styleId="Emphasis">
    <w:name w:val="Emphasis"/>
    <w:uiPriority w:val="20"/>
    <w:qFormat/>
    <w:rsid w:val="00E71AAC"/>
    <w:rPr>
      <w:i/>
      <w:iCs/>
    </w:rPr>
  </w:style>
  <w:style w:type="paragraph" w:styleId="FootnoteText">
    <w:name w:val="footnote text"/>
    <w:basedOn w:val="Normal"/>
    <w:link w:val="FootnoteTextChar"/>
    <w:rsid w:val="00423E65"/>
    <w:rPr>
      <w:sz w:val="20"/>
      <w:szCs w:val="20"/>
      <w:lang w:val="en-US" w:eastAsia="en-US"/>
    </w:rPr>
  </w:style>
  <w:style w:type="character" w:customStyle="1" w:styleId="FootnoteTextChar">
    <w:name w:val="Footnote Text Char"/>
    <w:basedOn w:val="DefaultParagraphFont"/>
    <w:link w:val="FootnoteText"/>
    <w:rsid w:val="00423E65"/>
  </w:style>
  <w:style w:type="character" w:styleId="FootnoteReference">
    <w:name w:val="footnote reference"/>
    <w:rsid w:val="00423E65"/>
    <w:rPr>
      <w:vertAlign w:val="superscript"/>
    </w:rPr>
  </w:style>
  <w:style w:type="paragraph" w:customStyle="1" w:styleId="Char">
    <w:name w:val="Char"/>
    <w:basedOn w:val="Normal"/>
    <w:rsid w:val="0092677D"/>
    <w:pPr>
      <w:spacing w:after="160" w:line="240" w:lineRule="exact"/>
    </w:pPr>
    <w:rPr>
      <w:rFonts w:ascii="Verdana" w:hAnsi="Verdana" w:cs="Verdana"/>
      <w:sz w:val="20"/>
      <w:szCs w:val="20"/>
      <w:lang w:val="en-US" w:eastAsia="en-US"/>
    </w:rPr>
  </w:style>
  <w:style w:type="character" w:styleId="Hyperlink">
    <w:name w:val="Hyperlink"/>
    <w:uiPriority w:val="99"/>
    <w:unhideWhenUsed/>
    <w:rsid w:val="00D147A7"/>
    <w:rPr>
      <w:color w:val="0000FF"/>
      <w:u w:val="single"/>
    </w:rPr>
  </w:style>
  <w:style w:type="character" w:customStyle="1" w:styleId="Vnbnnidung2">
    <w:name w:val="Văn bản nội dung (2)_"/>
    <w:basedOn w:val="DefaultParagraphFont"/>
    <w:link w:val="Vnbnnidung20"/>
    <w:uiPriority w:val="99"/>
    <w:rsid w:val="000B2076"/>
  </w:style>
  <w:style w:type="paragraph" w:customStyle="1" w:styleId="Vnbnnidung20">
    <w:name w:val="Văn bản nội dung (2)"/>
    <w:basedOn w:val="Normal"/>
    <w:link w:val="Vnbnnidung2"/>
    <w:uiPriority w:val="99"/>
    <w:rsid w:val="000B2076"/>
    <w:pPr>
      <w:widowControl w:val="0"/>
      <w:ind w:firstLine="340"/>
    </w:pPr>
    <w:rPr>
      <w:sz w:val="20"/>
      <w:szCs w:val="20"/>
      <w:lang w:val="en-US" w:eastAsia="en-US"/>
    </w:rPr>
  </w:style>
  <w:style w:type="character" w:customStyle="1" w:styleId="Tiu2">
    <w:name w:val="Tiêu đề #2_"/>
    <w:link w:val="Tiu20"/>
    <w:uiPriority w:val="99"/>
    <w:rsid w:val="000B2076"/>
    <w:rPr>
      <w:b/>
      <w:bCs/>
      <w:sz w:val="26"/>
      <w:szCs w:val="26"/>
    </w:rPr>
  </w:style>
  <w:style w:type="paragraph" w:customStyle="1" w:styleId="Tiu20">
    <w:name w:val="Tiêu đề #2"/>
    <w:basedOn w:val="Normal"/>
    <w:link w:val="Tiu2"/>
    <w:uiPriority w:val="99"/>
    <w:rsid w:val="000B2076"/>
    <w:pPr>
      <w:widowControl w:val="0"/>
      <w:spacing w:line="317" w:lineRule="auto"/>
      <w:ind w:firstLine="720"/>
      <w:outlineLvl w:val="1"/>
    </w:pPr>
    <w:rPr>
      <w:b/>
      <w:bCs/>
      <w:sz w:val="26"/>
      <w:szCs w:val="26"/>
      <w:lang w:val="en-US" w:eastAsia="en-US"/>
    </w:rPr>
  </w:style>
  <w:style w:type="character" w:customStyle="1" w:styleId="Vnbnnidung">
    <w:name w:val="Văn bản nội dung_"/>
    <w:link w:val="Vnbnnidung0"/>
    <w:uiPriority w:val="99"/>
    <w:rsid w:val="000B2076"/>
    <w:rPr>
      <w:sz w:val="26"/>
      <w:szCs w:val="26"/>
    </w:rPr>
  </w:style>
  <w:style w:type="paragraph" w:customStyle="1" w:styleId="Vnbnnidung0">
    <w:name w:val="Văn bản nội dung"/>
    <w:basedOn w:val="Normal"/>
    <w:link w:val="Vnbnnidung"/>
    <w:uiPriority w:val="99"/>
    <w:rsid w:val="000B2076"/>
    <w:pPr>
      <w:widowControl w:val="0"/>
      <w:spacing w:line="317" w:lineRule="auto"/>
      <w:ind w:firstLine="400"/>
    </w:pPr>
    <w:rPr>
      <w:sz w:val="26"/>
      <w:szCs w:val="26"/>
      <w:lang w:val="en-US" w:eastAsia="en-US"/>
    </w:rPr>
  </w:style>
  <w:style w:type="character" w:customStyle="1" w:styleId="Khc">
    <w:name w:val="Khác_"/>
    <w:link w:val="Khc0"/>
    <w:uiPriority w:val="99"/>
    <w:rsid w:val="000B2076"/>
    <w:rPr>
      <w:sz w:val="26"/>
      <w:szCs w:val="26"/>
    </w:rPr>
  </w:style>
  <w:style w:type="paragraph" w:customStyle="1" w:styleId="Khc0">
    <w:name w:val="Khác"/>
    <w:basedOn w:val="Normal"/>
    <w:link w:val="Khc"/>
    <w:uiPriority w:val="99"/>
    <w:rsid w:val="000B2076"/>
    <w:pPr>
      <w:widowControl w:val="0"/>
      <w:spacing w:line="317" w:lineRule="auto"/>
      <w:ind w:firstLine="400"/>
    </w:pPr>
    <w:rPr>
      <w:sz w:val="26"/>
      <w:szCs w:val="26"/>
      <w:lang w:val="en-US" w:eastAsia="en-US"/>
    </w:rPr>
  </w:style>
  <w:style w:type="paragraph" w:styleId="ListParagraph">
    <w:name w:val="List Paragraph"/>
    <w:basedOn w:val="Normal"/>
    <w:uiPriority w:val="1"/>
    <w:qFormat/>
    <w:rsid w:val="00396DB0"/>
    <w:pPr>
      <w:ind w:left="720"/>
      <w:contextualSpacing/>
      <w:jc w:val="center"/>
    </w:pPr>
    <w:rPr>
      <w:rFonts w:eastAsia="Calibri"/>
      <w:sz w:val="28"/>
      <w:szCs w:val="22"/>
      <w:lang w:val="en-US" w:eastAsia="en-US"/>
    </w:rPr>
  </w:style>
  <w:style w:type="character" w:customStyle="1" w:styleId="ng-star-inserted">
    <w:name w:val="ng-star-inserted"/>
    <w:basedOn w:val="DefaultParagraphFont"/>
    <w:rsid w:val="004D770A"/>
  </w:style>
  <w:style w:type="paragraph" w:customStyle="1" w:styleId="paragraph">
    <w:name w:val="paragraph"/>
    <w:basedOn w:val="Normal"/>
    <w:rsid w:val="004D770A"/>
    <w:pPr>
      <w:spacing w:before="100" w:beforeAutospacing="1" w:after="100" w:afterAutospacing="1"/>
    </w:pPr>
  </w:style>
  <w:style w:type="character" w:styleId="CommentReference">
    <w:name w:val="annotation reference"/>
    <w:rsid w:val="00E62585"/>
    <w:rPr>
      <w:sz w:val="16"/>
      <w:szCs w:val="16"/>
    </w:rPr>
  </w:style>
  <w:style w:type="paragraph" w:styleId="CommentText">
    <w:name w:val="annotation text"/>
    <w:basedOn w:val="Normal"/>
    <w:link w:val="CommentTextChar"/>
    <w:rsid w:val="00E62585"/>
    <w:rPr>
      <w:sz w:val="20"/>
      <w:szCs w:val="20"/>
    </w:rPr>
  </w:style>
  <w:style w:type="character" w:customStyle="1" w:styleId="CommentTextChar">
    <w:name w:val="Comment Text Char"/>
    <w:basedOn w:val="DefaultParagraphFont"/>
    <w:link w:val="CommentText"/>
    <w:rsid w:val="00E62585"/>
  </w:style>
  <w:style w:type="paragraph" w:styleId="CommentSubject">
    <w:name w:val="annotation subject"/>
    <w:basedOn w:val="CommentText"/>
    <w:next w:val="CommentText"/>
    <w:link w:val="CommentSubjectChar"/>
    <w:rsid w:val="00E62585"/>
    <w:rPr>
      <w:b/>
      <w:bCs/>
    </w:rPr>
  </w:style>
  <w:style w:type="character" w:customStyle="1" w:styleId="CommentSubjectChar">
    <w:name w:val="Comment Subject Char"/>
    <w:link w:val="CommentSubject"/>
    <w:rsid w:val="00E625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112">
      <w:bodyDiv w:val="1"/>
      <w:marLeft w:val="0"/>
      <w:marRight w:val="0"/>
      <w:marTop w:val="0"/>
      <w:marBottom w:val="0"/>
      <w:divBdr>
        <w:top w:val="none" w:sz="0" w:space="0" w:color="auto"/>
        <w:left w:val="none" w:sz="0" w:space="0" w:color="auto"/>
        <w:bottom w:val="none" w:sz="0" w:space="0" w:color="auto"/>
        <w:right w:val="none" w:sz="0" w:space="0" w:color="auto"/>
      </w:divBdr>
    </w:div>
    <w:div w:id="22945839">
      <w:bodyDiv w:val="1"/>
      <w:marLeft w:val="0"/>
      <w:marRight w:val="0"/>
      <w:marTop w:val="0"/>
      <w:marBottom w:val="0"/>
      <w:divBdr>
        <w:top w:val="none" w:sz="0" w:space="0" w:color="auto"/>
        <w:left w:val="none" w:sz="0" w:space="0" w:color="auto"/>
        <w:bottom w:val="none" w:sz="0" w:space="0" w:color="auto"/>
        <w:right w:val="none" w:sz="0" w:space="0" w:color="auto"/>
      </w:divBdr>
    </w:div>
    <w:div w:id="121459730">
      <w:bodyDiv w:val="1"/>
      <w:marLeft w:val="0"/>
      <w:marRight w:val="0"/>
      <w:marTop w:val="0"/>
      <w:marBottom w:val="0"/>
      <w:divBdr>
        <w:top w:val="none" w:sz="0" w:space="0" w:color="auto"/>
        <w:left w:val="none" w:sz="0" w:space="0" w:color="auto"/>
        <w:bottom w:val="none" w:sz="0" w:space="0" w:color="auto"/>
        <w:right w:val="none" w:sz="0" w:space="0" w:color="auto"/>
      </w:divBdr>
    </w:div>
    <w:div w:id="158035623">
      <w:bodyDiv w:val="1"/>
      <w:marLeft w:val="0"/>
      <w:marRight w:val="0"/>
      <w:marTop w:val="0"/>
      <w:marBottom w:val="0"/>
      <w:divBdr>
        <w:top w:val="none" w:sz="0" w:space="0" w:color="auto"/>
        <w:left w:val="none" w:sz="0" w:space="0" w:color="auto"/>
        <w:bottom w:val="none" w:sz="0" w:space="0" w:color="auto"/>
        <w:right w:val="none" w:sz="0" w:space="0" w:color="auto"/>
      </w:divBdr>
    </w:div>
    <w:div w:id="265581495">
      <w:bodyDiv w:val="1"/>
      <w:marLeft w:val="0"/>
      <w:marRight w:val="0"/>
      <w:marTop w:val="0"/>
      <w:marBottom w:val="0"/>
      <w:divBdr>
        <w:top w:val="none" w:sz="0" w:space="0" w:color="auto"/>
        <w:left w:val="none" w:sz="0" w:space="0" w:color="auto"/>
        <w:bottom w:val="none" w:sz="0" w:space="0" w:color="auto"/>
        <w:right w:val="none" w:sz="0" w:space="0" w:color="auto"/>
      </w:divBdr>
    </w:div>
    <w:div w:id="278414541">
      <w:bodyDiv w:val="1"/>
      <w:marLeft w:val="0"/>
      <w:marRight w:val="0"/>
      <w:marTop w:val="0"/>
      <w:marBottom w:val="0"/>
      <w:divBdr>
        <w:top w:val="none" w:sz="0" w:space="0" w:color="auto"/>
        <w:left w:val="none" w:sz="0" w:space="0" w:color="auto"/>
        <w:bottom w:val="none" w:sz="0" w:space="0" w:color="auto"/>
        <w:right w:val="none" w:sz="0" w:space="0" w:color="auto"/>
      </w:divBdr>
    </w:div>
    <w:div w:id="318273217">
      <w:bodyDiv w:val="1"/>
      <w:marLeft w:val="0"/>
      <w:marRight w:val="0"/>
      <w:marTop w:val="0"/>
      <w:marBottom w:val="0"/>
      <w:divBdr>
        <w:top w:val="none" w:sz="0" w:space="0" w:color="auto"/>
        <w:left w:val="none" w:sz="0" w:space="0" w:color="auto"/>
        <w:bottom w:val="none" w:sz="0" w:space="0" w:color="auto"/>
        <w:right w:val="none" w:sz="0" w:space="0" w:color="auto"/>
      </w:divBdr>
    </w:div>
    <w:div w:id="426077378">
      <w:bodyDiv w:val="1"/>
      <w:marLeft w:val="0"/>
      <w:marRight w:val="0"/>
      <w:marTop w:val="0"/>
      <w:marBottom w:val="0"/>
      <w:divBdr>
        <w:top w:val="none" w:sz="0" w:space="0" w:color="auto"/>
        <w:left w:val="none" w:sz="0" w:space="0" w:color="auto"/>
        <w:bottom w:val="none" w:sz="0" w:space="0" w:color="auto"/>
        <w:right w:val="none" w:sz="0" w:space="0" w:color="auto"/>
      </w:divBdr>
    </w:div>
    <w:div w:id="448821028">
      <w:bodyDiv w:val="1"/>
      <w:marLeft w:val="0"/>
      <w:marRight w:val="0"/>
      <w:marTop w:val="0"/>
      <w:marBottom w:val="0"/>
      <w:divBdr>
        <w:top w:val="none" w:sz="0" w:space="0" w:color="auto"/>
        <w:left w:val="none" w:sz="0" w:space="0" w:color="auto"/>
        <w:bottom w:val="none" w:sz="0" w:space="0" w:color="auto"/>
        <w:right w:val="none" w:sz="0" w:space="0" w:color="auto"/>
      </w:divBdr>
    </w:div>
    <w:div w:id="474181308">
      <w:bodyDiv w:val="1"/>
      <w:marLeft w:val="0"/>
      <w:marRight w:val="0"/>
      <w:marTop w:val="0"/>
      <w:marBottom w:val="0"/>
      <w:divBdr>
        <w:top w:val="none" w:sz="0" w:space="0" w:color="auto"/>
        <w:left w:val="none" w:sz="0" w:space="0" w:color="auto"/>
        <w:bottom w:val="none" w:sz="0" w:space="0" w:color="auto"/>
        <w:right w:val="none" w:sz="0" w:space="0" w:color="auto"/>
      </w:divBdr>
    </w:div>
    <w:div w:id="619797784">
      <w:bodyDiv w:val="1"/>
      <w:marLeft w:val="0"/>
      <w:marRight w:val="0"/>
      <w:marTop w:val="0"/>
      <w:marBottom w:val="0"/>
      <w:divBdr>
        <w:top w:val="none" w:sz="0" w:space="0" w:color="auto"/>
        <w:left w:val="none" w:sz="0" w:space="0" w:color="auto"/>
        <w:bottom w:val="none" w:sz="0" w:space="0" w:color="auto"/>
        <w:right w:val="none" w:sz="0" w:space="0" w:color="auto"/>
      </w:divBdr>
    </w:div>
    <w:div w:id="678699573">
      <w:bodyDiv w:val="1"/>
      <w:marLeft w:val="0"/>
      <w:marRight w:val="0"/>
      <w:marTop w:val="0"/>
      <w:marBottom w:val="0"/>
      <w:divBdr>
        <w:top w:val="none" w:sz="0" w:space="0" w:color="auto"/>
        <w:left w:val="none" w:sz="0" w:space="0" w:color="auto"/>
        <w:bottom w:val="none" w:sz="0" w:space="0" w:color="auto"/>
        <w:right w:val="none" w:sz="0" w:space="0" w:color="auto"/>
      </w:divBdr>
    </w:div>
    <w:div w:id="698631146">
      <w:bodyDiv w:val="1"/>
      <w:marLeft w:val="0"/>
      <w:marRight w:val="0"/>
      <w:marTop w:val="0"/>
      <w:marBottom w:val="0"/>
      <w:divBdr>
        <w:top w:val="none" w:sz="0" w:space="0" w:color="auto"/>
        <w:left w:val="none" w:sz="0" w:space="0" w:color="auto"/>
        <w:bottom w:val="none" w:sz="0" w:space="0" w:color="auto"/>
        <w:right w:val="none" w:sz="0" w:space="0" w:color="auto"/>
      </w:divBdr>
    </w:div>
    <w:div w:id="886793435">
      <w:bodyDiv w:val="1"/>
      <w:marLeft w:val="0"/>
      <w:marRight w:val="0"/>
      <w:marTop w:val="0"/>
      <w:marBottom w:val="0"/>
      <w:divBdr>
        <w:top w:val="none" w:sz="0" w:space="0" w:color="auto"/>
        <w:left w:val="none" w:sz="0" w:space="0" w:color="auto"/>
        <w:bottom w:val="none" w:sz="0" w:space="0" w:color="auto"/>
        <w:right w:val="none" w:sz="0" w:space="0" w:color="auto"/>
      </w:divBdr>
    </w:div>
    <w:div w:id="901720470">
      <w:bodyDiv w:val="1"/>
      <w:marLeft w:val="0"/>
      <w:marRight w:val="0"/>
      <w:marTop w:val="0"/>
      <w:marBottom w:val="0"/>
      <w:divBdr>
        <w:top w:val="none" w:sz="0" w:space="0" w:color="auto"/>
        <w:left w:val="none" w:sz="0" w:space="0" w:color="auto"/>
        <w:bottom w:val="none" w:sz="0" w:space="0" w:color="auto"/>
        <w:right w:val="none" w:sz="0" w:space="0" w:color="auto"/>
      </w:divBdr>
    </w:div>
    <w:div w:id="906768999">
      <w:bodyDiv w:val="1"/>
      <w:marLeft w:val="0"/>
      <w:marRight w:val="0"/>
      <w:marTop w:val="0"/>
      <w:marBottom w:val="0"/>
      <w:divBdr>
        <w:top w:val="none" w:sz="0" w:space="0" w:color="auto"/>
        <w:left w:val="none" w:sz="0" w:space="0" w:color="auto"/>
        <w:bottom w:val="none" w:sz="0" w:space="0" w:color="auto"/>
        <w:right w:val="none" w:sz="0" w:space="0" w:color="auto"/>
      </w:divBdr>
    </w:div>
    <w:div w:id="1013335603">
      <w:bodyDiv w:val="1"/>
      <w:marLeft w:val="0"/>
      <w:marRight w:val="0"/>
      <w:marTop w:val="0"/>
      <w:marBottom w:val="0"/>
      <w:divBdr>
        <w:top w:val="none" w:sz="0" w:space="0" w:color="auto"/>
        <w:left w:val="none" w:sz="0" w:space="0" w:color="auto"/>
        <w:bottom w:val="none" w:sz="0" w:space="0" w:color="auto"/>
        <w:right w:val="none" w:sz="0" w:space="0" w:color="auto"/>
      </w:divBdr>
    </w:div>
    <w:div w:id="1018897173">
      <w:bodyDiv w:val="1"/>
      <w:marLeft w:val="0"/>
      <w:marRight w:val="0"/>
      <w:marTop w:val="0"/>
      <w:marBottom w:val="0"/>
      <w:divBdr>
        <w:top w:val="none" w:sz="0" w:space="0" w:color="auto"/>
        <w:left w:val="none" w:sz="0" w:space="0" w:color="auto"/>
        <w:bottom w:val="none" w:sz="0" w:space="0" w:color="auto"/>
        <w:right w:val="none" w:sz="0" w:space="0" w:color="auto"/>
      </w:divBdr>
    </w:div>
    <w:div w:id="1169566162">
      <w:bodyDiv w:val="1"/>
      <w:marLeft w:val="0"/>
      <w:marRight w:val="0"/>
      <w:marTop w:val="0"/>
      <w:marBottom w:val="0"/>
      <w:divBdr>
        <w:top w:val="none" w:sz="0" w:space="0" w:color="auto"/>
        <w:left w:val="none" w:sz="0" w:space="0" w:color="auto"/>
        <w:bottom w:val="none" w:sz="0" w:space="0" w:color="auto"/>
        <w:right w:val="none" w:sz="0" w:space="0" w:color="auto"/>
      </w:divBdr>
    </w:div>
    <w:div w:id="1281301850">
      <w:bodyDiv w:val="1"/>
      <w:marLeft w:val="0"/>
      <w:marRight w:val="0"/>
      <w:marTop w:val="0"/>
      <w:marBottom w:val="0"/>
      <w:divBdr>
        <w:top w:val="none" w:sz="0" w:space="0" w:color="auto"/>
        <w:left w:val="none" w:sz="0" w:space="0" w:color="auto"/>
        <w:bottom w:val="none" w:sz="0" w:space="0" w:color="auto"/>
        <w:right w:val="none" w:sz="0" w:space="0" w:color="auto"/>
      </w:divBdr>
    </w:div>
    <w:div w:id="1317612103">
      <w:bodyDiv w:val="1"/>
      <w:marLeft w:val="0"/>
      <w:marRight w:val="0"/>
      <w:marTop w:val="0"/>
      <w:marBottom w:val="0"/>
      <w:divBdr>
        <w:top w:val="none" w:sz="0" w:space="0" w:color="auto"/>
        <w:left w:val="none" w:sz="0" w:space="0" w:color="auto"/>
        <w:bottom w:val="none" w:sz="0" w:space="0" w:color="auto"/>
        <w:right w:val="none" w:sz="0" w:space="0" w:color="auto"/>
      </w:divBdr>
    </w:div>
    <w:div w:id="1383748580">
      <w:bodyDiv w:val="1"/>
      <w:marLeft w:val="0"/>
      <w:marRight w:val="0"/>
      <w:marTop w:val="0"/>
      <w:marBottom w:val="0"/>
      <w:divBdr>
        <w:top w:val="none" w:sz="0" w:space="0" w:color="auto"/>
        <w:left w:val="none" w:sz="0" w:space="0" w:color="auto"/>
        <w:bottom w:val="none" w:sz="0" w:space="0" w:color="auto"/>
        <w:right w:val="none" w:sz="0" w:space="0" w:color="auto"/>
      </w:divBdr>
    </w:div>
    <w:div w:id="1391151433">
      <w:bodyDiv w:val="1"/>
      <w:marLeft w:val="0"/>
      <w:marRight w:val="0"/>
      <w:marTop w:val="0"/>
      <w:marBottom w:val="0"/>
      <w:divBdr>
        <w:top w:val="none" w:sz="0" w:space="0" w:color="auto"/>
        <w:left w:val="none" w:sz="0" w:space="0" w:color="auto"/>
        <w:bottom w:val="none" w:sz="0" w:space="0" w:color="auto"/>
        <w:right w:val="none" w:sz="0" w:space="0" w:color="auto"/>
      </w:divBdr>
    </w:div>
    <w:div w:id="1568110792">
      <w:bodyDiv w:val="1"/>
      <w:marLeft w:val="0"/>
      <w:marRight w:val="0"/>
      <w:marTop w:val="0"/>
      <w:marBottom w:val="0"/>
      <w:divBdr>
        <w:top w:val="none" w:sz="0" w:space="0" w:color="auto"/>
        <w:left w:val="none" w:sz="0" w:space="0" w:color="auto"/>
        <w:bottom w:val="none" w:sz="0" w:space="0" w:color="auto"/>
        <w:right w:val="none" w:sz="0" w:space="0" w:color="auto"/>
      </w:divBdr>
    </w:div>
    <w:div w:id="1704986199">
      <w:bodyDiv w:val="1"/>
      <w:marLeft w:val="0"/>
      <w:marRight w:val="0"/>
      <w:marTop w:val="0"/>
      <w:marBottom w:val="0"/>
      <w:divBdr>
        <w:top w:val="none" w:sz="0" w:space="0" w:color="auto"/>
        <w:left w:val="none" w:sz="0" w:space="0" w:color="auto"/>
        <w:bottom w:val="none" w:sz="0" w:space="0" w:color="auto"/>
        <w:right w:val="none" w:sz="0" w:space="0" w:color="auto"/>
      </w:divBdr>
    </w:div>
    <w:div w:id="1705205624">
      <w:bodyDiv w:val="1"/>
      <w:marLeft w:val="0"/>
      <w:marRight w:val="0"/>
      <w:marTop w:val="0"/>
      <w:marBottom w:val="0"/>
      <w:divBdr>
        <w:top w:val="none" w:sz="0" w:space="0" w:color="auto"/>
        <w:left w:val="none" w:sz="0" w:space="0" w:color="auto"/>
        <w:bottom w:val="none" w:sz="0" w:space="0" w:color="auto"/>
        <w:right w:val="none" w:sz="0" w:space="0" w:color="auto"/>
      </w:divBdr>
    </w:div>
    <w:div w:id="1705514920">
      <w:bodyDiv w:val="1"/>
      <w:marLeft w:val="0"/>
      <w:marRight w:val="0"/>
      <w:marTop w:val="0"/>
      <w:marBottom w:val="0"/>
      <w:divBdr>
        <w:top w:val="none" w:sz="0" w:space="0" w:color="auto"/>
        <w:left w:val="none" w:sz="0" w:space="0" w:color="auto"/>
        <w:bottom w:val="none" w:sz="0" w:space="0" w:color="auto"/>
        <w:right w:val="none" w:sz="0" w:space="0" w:color="auto"/>
      </w:divBdr>
      <w:divsChild>
        <w:div w:id="518587688">
          <w:marLeft w:val="0"/>
          <w:marRight w:val="0"/>
          <w:marTop w:val="0"/>
          <w:marBottom w:val="0"/>
          <w:divBdr>
            <w:top w:val="none" w:sz="0" w:space="0" w:color="auto"/>
            <w:left w:val="none" w:sz="0" w:space="0" w:color="auto"/>
            <w:bottom w:val="none" w:sz="0" w:space="0" w:color="auto"/>
            <w:right w:val="none" w:sz="0" w:space="0" w:color="auto"/>
          </w:divBdr>
        </w:div>
        <w:div w:id="1614285207">
          <w:marLeft w:val="0"/>
          <w:marRight w:val="0"/>
          <w:marTop w:val="0"/>
          <w:marBottom w:val="0"/>
          <w:divBdr>
            <w:top w:val="none" w:sz="0" w:space="0" w:color="auto"/>
            <w:left w:val="none" w:sz="0" w:space="0" w:color="auto"/>
            <w:bottom w:val="none" w:sz="0" w:space="0" w:color="auto"/>
            <w:right w:val="none" w:sz="0" w:space="0" w:color="auto"/>
          </w:divBdr>
        </w:div>
      </w:divsChild>
    </w:div>
    <w:div w:id="1720276588">
      <w:bodyDiv w:val="1"/>
      <w:marLeft w:val="0"/>
      <w:marRight w:val="0"/>
      <w:marTop w:val="0"/>
      <w:marBottom w:val="0"/>
      <w:divBdr>
        <w:top w:val="none" w:sz="0" w:space="0" w:color="auto"/>
        <w:left w:val="none" w:sz="0" w:space="0" w:color="auto"/>
        <w:bottom w:val="none" w:sz="0" w:space="0" w:color="auto"/>
        <w:right w:val="none" w:sz="0" w:space="0" w:color="auto"/>
      </w:divBdr>
    </w:div>
    <w:div w:id="1754279178">
      <w:bodyDiv w:val="1"/>
      <w:marLeft w:val="0"/>
      <w:marRight w:val="0"/>
      <w:marTop w:val="0"/>
      <w:marBottom w:val="0"/>
      <w:divBdr>
        <w:top w:val="none" w:sz="0" w:space="0" w:color="auto"/>
        <w:left w:val="none" w:sz="0" w:space="0" w:color="auto"/>
        <w:bottom w:val="none" w:sz="0" w:space="0" w:color="auto"/>
        <w:right w:val="none" w:sz="0" w:space="0" w:color="auto"/>
      </w:divBdr>
    </w:div>
    <w:div w:id="1758597004">
      <w:bodyDiv w:val="1"/>
      <w:marLeft w:val="0"/>
      <w:marRight w:val="0"/>
      <w:marTop w:val="0"/>
      <w:marBottom w:val="0"/>
      <w:divBdr>
        <w:top w:val="none" w:sz="0" w:space="0" w:color="auto"/>
        <w:left w:val="none" w:sz="0" w:space="0" w:color="auto"/>
        <w:bottom w:val="none" w:sz="0" w:space="0" w:color="auto"/>
        <w:right w:val="none" w:sz="0" w:space="0" w:color="auto"/>
      </w:divBdr>
    </w:div>
    <w:div w:id="1775395137">
      <w:bodyDiv w:val="1"/>
      <w:marLeft w:val="0"/>
      <w:marRight w:val="0"/>
      <w:marTop w:val="0"/>
      <w:marBottom w:val="0"/>
      <w:divBdr>
        <w:top w:val="none" w:sz="0" w:space="0" w:color="auto"/>
        <w:left w:val="none" w:sz="0" w:space="0" w:color="auto"/>
        <w:bottom w:val="none" w:sz="0" w:space="0" w:color="auto"/>
        <w:right w:val="none" w:sz="0" w:space="0" w:color="auto"/>
      </w:divBdr>
    </w:div>
    <w:div w:id="1795518527">
      <w:bodyDiv w:val="1"/>
      <w:marLeft w:val="0"/>
      <w:marRight w:val="0"/>
      <w:marTop w:val="0"/>
      <w:marBottom w:val="0"/>
      <w:divBdr>
        <w:top w:val="none" w:sz="0" w:space="0" w:color="auto"/>
        <w:left w:val="none" w:sz="0" w:space="0" w:color="auto"/>
        <w:bottom w:val="none" w:sz="0" w:space="0" w:color="auto"/>
        <w:right w:val="none" w:sz="0" w:space="0" w:color="auto"/>
      </w:divBdr>
    </w:div>
    <w:div w:id="1800613557">
      <w:bodyDiv w:val="1"/>
      <w:marLeft w:val="0"/>
      <w:marRight w:val="0"/>
      <w:marTop w:val="0"/>
      <w:marBottom w:val="0"/>
      <w:divBdr>
        <w:top w:val="none" w:sz="0" w:space="0" w:color="auto"/>
        <w:left w:val="none" w:sz="0" w:space="0" w:color="auto"/>
        <w:bottom w:val="none" w:sz="0" w:space="0" w:color="auto"/>
        <w:right w:val="none" w:sz="0" w:space="0" w:color="auto"/>
      </w:divBdr>
    </w:div>
    <w:div w:id="1879930506">
      <w:bodyDiv w:val="1"/>
      <w:marLeft w:val="0"/>
      <w:marRight w:val="0"/>
      <w:marTop w:val="0"/>
      <w:marBottom w:val="0"/>
      <w:divBdr>
        <w:top w:val="none" w:sz="0" w:space="0" w:color="auto"/>
        <w:left w:val="none" w:sz="0" w:space="0" w:color="auto"/>
        <w:bottom w:val="none" w:sz="0" w:space="0" w:color="auto"/>
        <w:right w:val="none" w:sz="0" w:space="0" w:color="auto"/>
      </w:divBdr>
    </w:div>
    <w:div w:id="1882477912">
      <w:bodyDiv w:val="1"/>
      <w:marLeft w:val="0"/>
      <w:marRight w:val="0"/>
      <w:marTop w:val="0"/>
      <w:marBottom w:val="0"/>
      <w:divBdr>
        <w:top w:val="none" w:sz="0" w:space="0" w:color="auto"/>
        <w:left w:val="none" w:sz="0" w:space="0" w:color="auto"/>
        <w:bottom w:val="none" w:sz="0" w:space="0" w:color="auto"/>
        <w:right w:val="none" w:sz="0" w:space="0" w:color="auto"/>
      </w:divBdr>
    </w:div>
    <w:div w:id="1973708175">
      <w:bodyDiv w:val="1"/>
      <w:marLeft w:val="0"/>
      <w:marRight w:val="0"/>
      <w:marTop w:val="0"/>
      <w:marBottom w:val="0"/>
      <w:divBdr>
        <w:top w:val="none" w:sz="0" w:space="0" w:color="auto"/>
        <w:left w:val="none" w:sz="0" w:space="0" w:color="auto"/>
        <w:bottom w:val="none" w:sz="0" w:space="0" w:color="auto"/>
        <w:right w:val="none" w:sz="0" w:space="0" w:color="auto"/>
      </w:divBdr>
    </w:div>
    <w:div w:id="2112237643">
      <w:bodyDiv w:val="1"/>
      <w:marLeft w:val="0"/>
      <w:marRight w:val="0"/>
      <w:marTop w:val="0"/>
      <w:marBottom w:val="0"/>
      <w:divBdr>
        <w:top w:val="none" w:sz="0" w:space="0" w:color="auto"/>
        <w:left w:val="none" w:sz="0" w:space="0" w:color="auto"/>
        <w:bottom w:val="none" w:sz="0" w:space="0" w:color="auto"/>
        <w:right w:val="none" w:sz="0" w:space="0" w:color="auto"/>
      </w:divBdr>
    </w:div>
    <w:div w:id="2136941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91207-18F9-4FE1-B953-FF874AF5E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8</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UBND TỈNH BẮC NINH</vt:lpstr>
    </vt:vector>
  </TitlesOfParts>
  <Company>Microsoft</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BẮC NINH</dc:title>
  <dc:creator>Nguyet Hang</dc:creator>
  <cp:lastModifiedBy>DELL</cp:lastModifiedBy>
  <cp:revision>46</cp:revision>
  <cp:lastPrinted>2026-07-06T02:05:00Z</cp:lastPrinted>
  <dcterms:created xsi:type="dcterms:W3CDTF">2026-07-17T01:13:00Z</dcterms:created>
  <dcterms:modified xsi:type="dcterms:W3CDTF">2026-07-20T03:37:00Z</dcterms:modified>
</cp:coreProperties>
</file>